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916"/>
        <w:gridCol w:w="5707"/>
        <w:gridCol w:w="3127"/>
      </w:tblGrid>
      <w:tr w:rsidR="006314F1" w:rsidRPr="00055AF7" w14:paraId="7AD2A5AA" w14:textId="77777777" w:rsidTr="003B5B01">
        <w:tc>
          <w:tcPr>
            <w:tcW w:w="1916" w:type="dxa"/>
          </w:tcPr>
          <w:p w14:paraId="79E6AD52" w14:textId="77777777" w:rsidR="006314F1" w:rsidRPr="00055AF7" w:rsidRDefault="006314F1" w:rsidP="003B5B01">
            <w:pPr>
              <w:pStyle w:val="BodyText3"/>
              <w:rPr>
                <w:b w:val="0"/>
                <w:sz w:val="22"/>
                <w:szCs w:val="22"/>
              </w:rPr>
            </w:pPr>
            <w:r w:rsidRPr="00055AF7">
              <w:rPr>
                <w:b w:val="0"/>
                <w:noProof/>
                <w:sz w:val="22"/>
                <w:szCs w:val="22"/>
              </w:rPr>
              <w:drawing>
                <wp:inline distT="0" distB="0" distL="0" distR="0" wp14:anchorId="7E2A6E7A" wp14:editId="3BEF6181">
                  <wp:extent cx="762000" cy="733425"/>
                  <wp:effectExtent l="0" t="0" r="0" b="0"/>
                  <wp:docPr id="1" name="Picture 1" descr="A black and whit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0F7A4-C962-443A-8952-FC587C892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7" w:type="dxa"/>
            <w:vAlign w:val="center"/>
          </w:tcPr>
          <w:p w14:paraId="21942371" w14:textId="77777777" w:rsidR="006314F1" w:rsidRPr="00055AF7" w:rsidRDefault="006314F1" w:rsidP="003B5B01">
            <w:pPr>
              <w:pStyle w:val="BodyText3"/>
              <w:rPr>
                <w:rFonts w:ascii="Arial" w:hAnsi="Arial" w:cs="Arial"/>
                <w:szCs w:val="28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>REDLAND BAY STATE SCHOOL</w:t>
            </w:r>
          </w:p>
          <w:p w14:paraId="4B207B3E" w14:textId="2665C9DB" w:rsidR="006314F1" w:rsidRPr="00055AF7" w:rsidRDefault="006314F1" w:rsidP="003B5B01">
            <w:pPr>
              <w:pStyle w:val="BodyText3"/>
              <w:rPr>
                <w:sz w:val="22"/>
                <w:szCs w:val="22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 xml:space="preserve">BOOKLIST – </w:t>
            </w:r>
            <w:r>
              <w:rPr>
                <w:rFonts w:ascii="Arial" w:hAnsi="Arial" w:cs="Arial"/>
                <w:szCs w:val="28"/>
                <w:u w:val="single"/>
              </w:rPr>
              <w:t>Year 6</w:t>
            </w:r>
            <w:r w:rsidRPr="00055AF7">
              <w:rPr>
                <w:rFonts w:ascii="Arial" w:hAnsi="Arial" w:cs="Arial"/>
                <w:szCs w:val="28"/>
                <w:u w:val="single"/>
              </w:rPr>
              <w:t xml:space="preserve"> - 20</w:t>
            </w:r>
            <w:r>
              <w:rPr>
                <w:rFonts w:ascii="Arial" w:hAnsi="Arial" w:cs="Arial"/>
                <w:szCs w:val="28"/>
                <w:u w:val="single"/>
              </w:rPr>
              <w:t>26</w:t>
            </w:r>
          </w:p>
        </w:tc>
        <w:tc>
          <w:tcPr>
            <w:tcW w:w="3127" w:type="dxa"/>
          </w:tcPr>
          <w:p w14:paraId="3824E785" w14:textId="77777777" w:rsidR="006314F1" w:rsidRPr="00055AF7" w:rsidRDefault="006314F1" w:rsidP="003B5B01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9196F6" wp14:editId="697C7418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172720</wp:posOffset>
                  </wp:positionV>
                  <wp:extent cx="2009775" cy="457200"/>
                  <wp:effectExtent l="0" t="0" r="0" b="0"/>
                  <wp:wrapNone/>
                  <wp:docPr id="3" name="Picture 1" descr="A red and blu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62EC3-E2D3-41A7-A013-0E040CF631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red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B6E679" w14:textId="77777777" w:rsidR="00937F04" w:rsidRPr="00937F04" w:rsidRDefault="00937F04" w:rsidP="00A9525C">
      <w:pPr>
        <w:pStyle w:val="BodyText3"/>
        <w:rPr>
          <w:rFonts w:ascii="Arial" w:hAnsi="Arial" w:cs="Arial"/>
          <w:sz w:val="18"/>
          <w:szCs w:val="18"/>
          <w:u w:val="single"/>
        </w:rPr>
      </w:pPr>
    </w:p>
    <w:p w14:paraId="45B48500" w14:textId="667E9B93" w:rsidR="00511FA0" w:rsidRDefault="00FC07EB" w:rsidP="00937F04">
      <w:pPr>
        <w:spacing w:line="259" w:lineRule="auto"/>
        <w:jc w:val="both"/>
        <w:rPr>
          <w:rFonts w:ascii="Arial Black" w:eastAsia="Calibri" w:hAnsi="Arial Black"/>
          <w:sz w:val="16"/>
          <w:szCs w:val="22"/>
          <w:lang w:val="x-none" w:eastAsia="x-none"/>
        </w:rPr>
      </w:pPr>
      <w:r w:rsidRPr="00937F04">
        <w:rPr>
          <w:rFonts w:ascii="Arial Black" w:eastAsia="Calibri" w:hAnsi="Arial Black"/>
          <w:sz w:val="16"/>
          <w:szCs w:val="22"/>
          <w:lang w:eastAsia="en-AU"/>
        </w:rPr>
        <w:t xml:space="preserve">When ordering through Redland Bay News if you have any </w:t>
      </w:r>
      <w:r w:rsidR="001B1E52" w:rsidRPr="00937F04">
        <w:rPr>
          <w:rFonts w:ascii="Arial Black" w:eastAsia="Calibri" w:hAnsi="Arial Black"/>
          <w:sz w:val="16"/>
          <w:szCs w:val="22"/>
          <w:lang w:eastAsia="en-AU"/>
        </w:rPr>
        <w:t>queries,</w:t>
      </w:r>
      <w:r w:rsidRPr="00937F04">
        <w:rPr>
          <w:rFonts w:ascii="Arial Black" w:eastAsia="Calibri" w:hAnsi="Arial Black"/>
          <w:sz w:val="16"/>
          <w:szCs w:val="22"/>
          <w:lang w:eastAsia="en-AU"/>
        </w:rPr>
        <w:t xml:space="preserve"> PLEASE don’t hesitate to </w:t>
      </w:r>
      <w:r w:rsidR="00937F04" w:rsidRPr="00937F04">
        <w:rPr>
          <w:rFonts w:ascii="Arial Black" w:eastAsia="Calibri" w:hAnsi="Arial Black"/>
          <w:sz w:val="16"/>
          <w:szCs w:val="22"/>
          <w:lang w:eastAsia="en-AU"/>
        </w:rPr>
        <w:t>c</w:t>
      </w:r>
      <w:r w:rsidRPr="00937F04">
        <w:rPr>
          <w:rFonts w:ascii="Arial Black" w:eastAsia="Calibri" w:hAnsi="Arial Black"/>
          <w:sz w:val="16"/>
          <w:szCs w:val="22"/>
          <w:lang w:eastAsia="en-AU"/>
        </w:rPr>
        <w:t>all us on (07) 3206 7997.</w:t>
      </w:r>
      <w:r w:rsidR="006314F1">
        <w:rPr>
          <w:rFonts w:ascii="Arial Black" w:eastAsia="Calibri" w:hAnsi="Arial Black"/>
          <w:sz w:val="16"/>
          <w:szCs w:val="22"/>
          <w:lang w:eastAsia="en-AU"/>
        </w:rPr>
        <w:t xml:space="preserve"> </w:t>
      </w:r>
      <w:r w:rsidRPr="00937F04">
        <w:rPr>
          <w:rFonts w:ascii="Arial Black" w:eastAsia="Calibri" w:hAnsi="Arial Black"/>
          <w:sz w:val="16"/>
          <w:szCs w:val="22"/>
          <w:lang w:eastAsia="en-AU"/>
        </w:rPr>
        <w:t xml:space="preserve">Although we will happily accept all orders at any stage it would be appreciated if </w:t>
      </w:r>
      <w:r w:rsidR="00937F04" w:rsidRPr="00937F04">
        <w:rPr>
          <w:rFonts w:ascii="Arial Black" w:eastAsia="Calibri" w:hAnsi="Arial Black"/>
          <w:sz w:val="16"/>
          <w:szCs w:val="22"/>
          <w:lang w:eastAsia="en-AU"/>
        </w:rPr>
        <w:t xml:space="preserve">parents or </w:t>
      </w:r>
      <w:r w:rsidRPr="00937F04">
        <w:rPr>
          <w:rFonts w:ascii="Arial Black" w:eastAsia="Calibri" w:hAnsi="Arial Black"/>
          <w:sz w:val="16"/>
          <w:szCs w:val="22"/>
          <w:lang w:eastAsia="en-AU"/>
        </w:rPr>
        <w:t>caregivers could please</w:t>
      </w:r>
      <w:r w:rsidR="00937F04" w:rsidRPr="00937F04">
        <w:rPr>
          <w:rFonts w:ascii="Arial Black" w:eastAsia="Calibri" w:hAnsi="Arial Black"/>
          <w:sz w:val="16"/>
          <w:szCs w:val="22"/>
          <w:lang w:eastAsia="en-AU"/>
        </w:rPr>
        <w:t xml:space="preserve"> </w:t>
      </w:r>
      <w:r w:rsidRPr="00937F04">
        <w:rPr>
          <w:rFonts w:ascii="Arial Black" w:eastAsia="Calibri" w:hAnsi="Arial Black"/>
          <w:sz w:val="16"/>
          <w:szCs w:val="22"/>
          <w:lang w:val="x-none" w:eastAsia="x-none"/>
        </w:rPr>
        <w:t>submit your orders ASAP as later orders can be affected by supply delays over the Christmas/New Year holiday period.</w:t>
      </w:r>
    </w:p>
    <w:p w14:paraId="395F310F" w14:textId="77777777" w:rsidR="00A57134" w:rsidRPr="00937F04" w:rsidRDefault="00A57134" w:rsidP="00937F04">
      <w:pPr>
        <w:spacing w:line="259" w:lineRule="auto"/>
        <w:jc w:val="both"/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3"/>
        <w:gridCol w:w="850"/>
        <w:gridCol w:w="992"/>
        <w:gridCol w:w="862"/>
        <w:gridCol w:w="3391"/>
      </w:tblGrid>
      <w:tr w:rsidR="004A0A5E" w:rsidRPr="00FB1DEF" w14:paraId="7C37F17B" w14:textId="77777777" w:rsidTr="0013501A">
        <w:trPr>
          <w:cantSplit/>
        </w:trPr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10C" w14:textId="77777777" w:rsidR="004A0A5E" w:rsidRPr="00BB5193" w:rsidRDefault="004A0A5E">
            <w:pPr>
              <w:pStyle w:val="Heading1"/>
              <w:rPr>
                <w:rFonts w:ascii="Calibri" w:hAnsi="Calibri" w:cs="Calibri"/>
                <w:lang w:val="en-AU" w:eastAsia="en-US"/>
              </w:rPr>
            </w:pPr>
            <w:r w:rsidRPr="00BB5193">
              <w:rPr>
                <w:rFonts w:ascii="Calibri" w:hAnsi="Calibri" w:cs="Calibri"/>
                <w:lang w:val="en-AU" w:eastAsia="en-US"/>
              </w:rPr>
              <w:t>Item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F9C" w14:textId="77777777" w:rsidR="004A0A5E" w:rsidRPr="00BB5193" w:rsidRDefault="004A0A5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B5193">
              <w:rPr>
                <w:rFonts w:ascii="Calibri" w:hAnsi="Calibri" w:cs="Calibri"/>
                <w:b/>
                <w:sz w:val="18"/>
                <w:szCs w:val="18"/>
              </w:rPr>
              <w:t>Number Required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AA1" w14:textId="77777777" w:rsidR="004A0A5E" w:rsidRPr="00BB5193" w:rsidRDefault="004A0A5E" w:rsidP="00FC1EF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B5193">
              <w:rPr>
                <w:rFonts w:ascii="Calibri" w:hAnsi="Calibri" w:cs="Calibri"/>
                <w:b/>
                <w:sz w:val="18"/>
                <w:szCs w:val="18"/>
              </w:rPr>
              <w:t>Cost Each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CDA" w14:textId="77777777" w:rsidR="004A0A5E" w:rsidRPr="00BB5193" w:rsidRDefault="004A0A5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B5193">
              <w:rPr>
                <w:rFonts w:ascii="Calibri" w:hAnsi="Calibri" w:cs="Calibri"/>
                <w:b/>
                <w:sz w:val="18"/>
                <w:szCs w:val="18"/>
              </w:rPr>
              <w:t>Number Ordering</w:t>
            </w:r>
          </w:p>
        </w:tc>
        <w:tc>
          <w:tcPr>
            <w:tcW w:w="8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349" w14:textId="77777777" w:rsidR="004A0A5E" w:rsidRPr="00BB5193" w:rsidRDefault="004A0A5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B5193">
              <w:rPr>
                <w:rFonts w:ascii="Calibri" w:hAnsi="Calibri" w:cs="Calibri"/>
                <w:b/>
                <w:sz w:val="18"/>
                <w:szCs w:val="18"/>
              </w:rPr>
              <w:t xml:space="preserve">Total </w:t>
            </w:r>
          </w:p>
          <w:p w14:paraId="165A3411" w14:textId="77777777" w:rsidR="004A0A5E" w:rsidRPr="00BB5193" w:rsidRDefault="004A0A5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B5193">
              <w:rPr>
                <w:rFonts w:ascii="Calibri" w:hAnsi="Calibri" w:cs="Calibri"/>
                <w:b/>
                <w:sz w:val="18"/>
                <w:szCs w:val="18"/>
              </w:rPr>
              <w:t>($)</w:t>
            </w:r>
          </w:p>
        </w:tc>
        <w:tc>
          <w:tcPr>
            <w:tcW w:w="3391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1D8C1AAA" w14:textId="77777777" w:rsidR="004A0A5E" w:rsidRPr="00FC07EB" w:rsidRDefault="004A0A5E" w:rsidP="00A952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FC07EB">
              <w:rPr>
                <w:rFonts w:ascii="Calibri" w:hAnsi="Calibri"/>
                <w:b/>
                <w:sz w:val="24"/>
                <w:szCs w:val="24"/>
                <w:u w:val="single"/>
              </w:rPr>
              <w:t>Ordering Options:</w:t>
            </w:r>
          </w:p>
          <w:p w14:paraId="22E79EDC" w14:textId="77777777" w:rsidR="004A0A5E" w:rsidRDefault="004A0A5E" w:rsidP="00FC07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263521B8" w14:textId="77777777" w:rsidR="00C57782" w:rsidRPr="00E9194C" w:rsidRDefault="00C57782" w:rsidP="00C577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1) Online Ordering</w:t>
            </w:r>
            <w:r w:rsidRPr="00E9194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14:paraId="5F5B4E1C" w14:textId="77777777" w:rsidR="00C57782" w:rsidRPr="00E9194C" w:rsidRDefault="00C57782" w:rsidP="00C577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Order form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 xml:space="preserve"> can be submitted via the Redland Bay News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website 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>at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>www.redbaynews.com.au</w:t>
            </w:r>
          </w:p>
          <w:p w14:paraId="4CD05FD6" w14:textId="77777777" w:rsidR="00C57782" w:rsidRPr="008B3E6E" w:rsidRDefault="00C57782" w:rsidP="00C577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sz w:val="18"/>
                <w:szCs w:val="18"/>
                <w:lang w:val="de-DE"/>
              </w:rPr>
              <w:br/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Link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available</w:t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 on </w:t>
            </w:r>
            <w:proofErr w:type="spellStart"/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Redland</w:t>
            </w:r>
            <w:proofErr w:type="spellEnd"/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 Bay News Facebook Page</w:t>
            </w:r>
          </w:p>
          <w:p w14:paraId="5383212B" w14:textId="3B10C329" w:rsidR="004A0A5E" w:rsidRPr="00937F04" w:rsidRDefault="00C57782" w:rsidP="003639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 w:rsidRPr="00E9194C">
              <w:rPr>
                <w:rFonts w:ascii="Calibri" w:hAnsi="Calibri"/>
                <w:b/>
                <w:sz w:val="18"/>
                <w:szCs w:val="18"/>
              </w:rPr>
              <w:t>(payment to be made at time of collection)</w:t>
            </w:r>
          </w:p>
          <w:p w14:paraId="689C5412" w14:textId="77777777" w:rsidR="004A0A5E" w:rsidRPr="00937F04" w:rsidRDefault="004A0A5E" w:rsidP="00937F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</w:p>
          <w:p w14:paraId="5052347E" w14:textId="77777777" w:rsidR="004A0A5E" w:rsidRPr="000A772A" w:rsidRDefault="004A0A5E" w:rsidP="00FC07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0A772A">
              <w:rPr>
                <w:rFonts w:ascii="Calibri" w:hAnsi="Calibri"/>
                <w:b/>
              </w:rPr>
              <w:t>2) Email:</w:t>
            </w:r>
          </w:p>
          <w:p w14:paraId="7CB4AC92" w14:textId="77777777" w:rsidR="004A0A5E" w:rsidRDefault="004A0A5E" w:rsidP="00FC07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color w:val="0000FF"/>
              </w:rPr>
            </w:pPr>
          </w:p>
          <w:p w14:paraId="3A4D6556" w14:textId="77777777" w:rsidR="004A0A5E" w:rsidRPr="000A772A" w:rsidRDefault="004A0A5E" w:rsidP="00FC07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hyperlink r:id="rId11" w:history="1">
              <w:r w:rsidRPr="000A772A">
                <w:rPr>
                  <w:rFonts w:ascii="Calibri" w:hAnsi="Calibri"/>
                  <w:b/>
                  <w:color w:val="0000FF"/>
                  <w:u w:val="single"/>
                </w:rPr>
                <w:t>backtoschool@redbaynews.com.au</w:t>
              </w:r>
            </w:hyperlink>
          </w:p>
          <w:p w14:paraId="4635574E" w14:textId="77777777" w:rsidR="004A0A5E" w:rsidRPr="000A772A" w:rsidRDefault="004A0A5E" w:rsidP="00FC07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0763149F" w14:textId="77777777" w:rsidR="004A0A5E" w:rsidRPr="00FC07EB" w:rsidRDefault="004A0A5E" w:rsidP="00FC07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0A772A">
              <w:rPr>
                <w:rFonts w:ascii="Calibri" w:hAnsi="Calibri"/>
                <w:b/>
              </w:rPr>
              <w:t>3)</w:t>
            </w:r>
            <w:r w:rsidRPr="00FC07E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Drop orders into:</w:t>
            </w:r>
          </w:p>
          <w:p w14:paraId="7F1ABD99" w14:textId="77777777" w:rsidR="004A0A5E" w:rsidRDefault="004A0A5E" w:rsidP="000E4D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FC07EB">
              <w:rPr>
                <w:rFonts w:ascii="Calibri" w:hAnsi="Calibri"/>
                <w:b/>
              </w:rPr>
              <w:t>Redland Bay News – Redland Bay Shopping Village, Broadwater Terrace, Redland Bay</w:t>
            </w:r>
          </w:p>
          <w:p w14:paraId="3FE88C5F" w14:textId="77777777" w:rsidR="004A0A5E" w:rsidRDefault="004A0A5E" w:rsidP="000E4D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 Redland Bay State School Office</w:t>
            </w:r>
          </w:p>
          <w:p w14:paraId="11963BE1" w14:textId="7C322527" w:rsidR="006A5421" w:rsidRPr="00AE47FB" w:rsidRDefault="004A0A5E" w:rsidP="006A54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 w:rsidR="001B1E52">
              <w:rPr>
                <w:rFonts w:ascii="Calibri" w:hAnsi="Calibri"/>
                <w:b/>
              </w:rPr>
              <w:t xml:space="preserve">by </w:t>
            </w:r>
            <w:r w:rsidR="006A5421">
              <w:rPr>
                <w:rFonts w:ascii="Calibri" w:hAnsi="Calibri"/>
                <w:b/>
              </w:rPr>
              <w:t>Friday, 12</w:t>
            </w:r>
            <w:r w:rsidR="006A5421" w:rsidRPr="00A153EF">
              <w:rPr>
                <w:rFonts w:ascii="Calibri" w:hAnsi="Calibri"/>
                <w:b/>
                <w:vertAlign w:val="superscript"/>
              </w:rPr>
              <w:t>th</w:t>
            </w:r>
            <w:r w:rsidR="006A5421">
              <w:rPr>
                <w:rFonts w:ascii="Calibri" w:hAnsi="Calibri"/>
                <w:b/>
              </w:rPr>
              <w:t xml:space="preserve"> December 25)</w:t>
            </w:r>
          </w:p>
          <w:p w14:paraId="4780D6E3" w14:textId="77777777" w:rsidR="004A0A5E" w:rsidRPr="00FC07EB" w:rsidRDefault="004A0A5E" w:rsidP="00FC07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34C0A958" w14:textId="77777777" w:rsidR="004A0A5E" w:rsidRPr="00A9525C" w:rsidRDefault="004A0A5E" w:rsidP="00A952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5E2D5781" w14:textId="77777777" w:rsidR="004A0A5E" w:rsidRPr="00FB1DEF" w:rsidRDefault="004A0A5E" w:rsidP="0005176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82D518" w14:textId="77777777" w:rsidR="004A0A5E" w:rsidRDefault="004A0A5E" w:rsidP="00FC07EB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CE74D0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All items specified should be marked with </w:t>
            </w:r>
            <w:r w:rsidRPr="00CE74D0"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  <w:t>child’s name</w:t>
            </w:r>
            <w:r w:rsidRPr="00CE74D0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.  </w:t>
            </w:r>
          </w:p>
          <w:p w14:paraId="1235BC68" w14:textId="77777777" w:rsidR="004A0A5E" w:rsidRPr="00CE74D0" w:rsidRDefault="004A0A5E" w:rsidP="000E4DCD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</w:p>
          <w:p w14:paraId="3289AE95" w14:textId="77777777" w:rsidR="004A0A5E" w:rsidRPr="000E4DCD" w:rsidRDefault="004A0A5E" w:rsidP="00FC07EB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</w:pPr>
            <w:r w:rsidRPr="007805A1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Please try to purchase the suggested brands as we have found that they last longer.  </w:t>
            </w:r>
          </w:p>
          <w:p w14:paraId="66FB6AEF" w14:textId="77777777" w:rsidR="004A0A5E" w:rsidRDefault="004A0A5E" w:rsidP="000E4DCD">
            <w:pPr>
              <w:pStyle w:val="ListParagraph"/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</w:pPr>
          </w:p>
          <w:p w14:paraId="564246BD" w14:textId="77777777" w:rsidR="004A0A5E" w:rsidRDefault="004A0A5E" w:rsidP="00FC07EB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7805A1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Please remember that </w:t>
            </w:r>
            <w:r w:rsidRPr="007805A1">
              <w:rPr>
                <w:rFonts w:ascii="Calibri" w:hAnsi="Calibri"/>
                <w:b/>
                <w:sz w:val="22"/>
                <w:szCs w:val="22"/>
                <w:u w:val="single"/>
                <w:lang w:eastAsia="en-AU"/>
              </w:rPr>
              <w:t>some items will need to be replaced</w:t>
            </w:r>
            <w:r w:rsidRPr="007805A1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 throughout the year.</w:t>
            </w:r>
          </w:p>
          <w:p w14:paraId="4567182E" w14:textId="77777777" w:rsidR="006A5421" w:rsidRDefault="006A5421" w:rsidP="006A5421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4EE24B15" w14:textId="5A673B9F" w:rsidR="006A5421" w:rsidRPr="00A57134" w:rsidRDefault="006A5421" w:rsidP="006A5421">
            <w:pPr>
              <w:rPr>
                <w:rFonts w:ascii="Calibri" w:hAnsi="Calibri"/>
                <w:b/>
                <w:color w:val="FF0000"/>
                <w:sz w:val="22"/>
                <w:szCs w:val="22"/>
                <w:lang w:eastAsia="en-AU"/>
              </w:rPr>
            </w:pPr>
            <w:r w:rsidRPr="00A57134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* If previously purchased and in 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br/>
            </w:r>
            <w:r w:rsidRPr="00A57134">
              <w:rPr>
                <w:rFonts w:ascii="Calibri" w:hAnsi="Calibri"/>
                <w:b/>
                <w:color w:val="FF0000"/>
                <w:sz w:val="22"/>
                <w:szCs w:val="22"/>
              </w:rPr>
              <w:t>good order, do not repurchase</w:t>
            </w:r>
          </w:p>
          <w:p w14:paraId="47A09A6D" w14:textId="77777777" w:rsidR="004A0A5E" w:rsidRDefault="004A0A5E" w:rsidP="001467C8">
            <w:pPr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</w:p>
          <w:p w14:paraId="7751124C" w14:textId="77777777" w:rsidR="004A0A5E" w:rsidRPr="00FB1DEF" w:rsidRDefault="004A0A5E" w:rsidP="00FC07EB">
            <w:pPr>
              <w:ind w:left="360"/>
              <w:rPr>
                <w:rFonts w:ascii="Calibri" w:hAnsi="Calibri"/>
                <w:b/>
              </w:rPr>
            </w:pPr>
          </w:p>
        </w:tc>
      </w:tr>
      <w:tr w:rsidR="004A0A5E" w:rsidRPr="00FB1DEF" w14:paraId="2B503B9C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EFE7" w14:textId="77777777" w:rsidR="004A0A5E" w:rsidRPr="00BB5193" w:rsidRDefault="004A0A5E" w:rsidP="00CA5344">
            <w:pPr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 xml:space="preserve">Pencils 12 Pk- Faber Castell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9E7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1 Pack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9A78" w14:textId="41FD553C" w:rsidR="004A0A5E" w:rsidRPr="006344DC" w:rsidRDefault="006A5421" w:rsidP="004503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C87B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D30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212BE07F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46AD5273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07C" w14:textId="77777777" w:rsidR="004A0A5E" w:rsidRPr="00BB5193" w:rsidRDefault="004A0A5E" w:rsidP="00CA5344">
            <w:pPr>
              <w:rPr>
                <w:rFonts w:ascii="Calibri" w:hAnsi="Calibri" w:cs="Calibri"/>
                <w:noProof/>
              </w:rPr>
            </w:pPr>
            <w:r w:rsidRPr="00BB5193">
              <w:rPr>
                <w:rFonts w:ascii="Calibri" w:hAnsi="Calibri" w:cs="Calibri"/>
                <w:noProof/>
              </w:rPr>
              <w:t xml:space="preserve">Felt Pens </w:t>
            </w:r>
            <w:r w:rsidR="00566AF9">
              <w:rPr>
                <w:rFonts w:ascii="Calibri" w:hAnsi="Calibri" w:cs="Calibri"/>
                <w:noProof/>
              </w:rPr>
              <w:t>any brand (not connectors)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376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1 Pack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43F" w14:textId="2416C175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3F6F" w14:textId="77777777" w:rsidR="004A0A5E" w:rsidRPr="00BB5193" w:rsidRDefault="004A0A5E" w:rsidP="000A27B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6A67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3D42CC88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0B2DB9BF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5D7" w14:textId="77777777" w:rsidR="004A0A5E" w:rsidRPr="00BB5193" w:rsidRDefault="004A0A5E" w:rsidP="00CA5344">
            <w:pPr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 xml:space="preserve">HB Pencils Box of </w:t>
            </w:r>
            <w:r w:rsidR="002B3F01">
              <w:rPr>
                <w:rFonts w:ascii="Calibri" w:hAnsi="Calibri" w:cs="Calibri"/>
              </w:rPr>
              <w:t>12</w:t>
            </w:r>
            <w:r w:rsidRPr="00BB5193">
              <w:rPr>
                <w:rFonts w:ascii="Calibri" w:hAnsi="Calibri" w:cs="Calibri"/>
              </w:rPr>
              <w:t xml:space="preserve"> - Good Quality –</w:t>
            </w:r>
            <w:r w:rsidR="002B3F01">
              <w:rPr>
                <w:rFonts w:ascii="Calibri" w:hAnsi="Calibri" w:cs="Calibri"/>
              </w:rPr>
              <w:t xml:space="preserve"> </w:t>
            </w:r>
            <w:proofErr w:type="spellStart"/>
            <w:r w:rsidR="002B3F01">
              <w:rPr>
                <w:rFonts w:ascii="Calibri" w:hAnsi="Calibri" w:cs="Calibri"/>
              </w:rPr>
              <w:t>Goldfaber</w:t>
            </w:r>
            <w:proofErr w:type="spellEnd"/>
            <w:r w:rsidR="002B3F01">
              <w:rPr>
                <w:rFonts w:ascii="Calibri" w:hAnsi="Calibri" w:cs="Calibri"/>
              </w:rPr>
              <w:t>,</w:t>
            </w:r>
            <w:r w:rsidRPr="00BB5193">
              <w:rPr>
                <w:rFonts w:ascii="Calibri" w:hAnsi="Calibri" w:cs="Calibri"/>
              </w:rPr>
              <w:t xml:space="preserve"> Staedtler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1757" w14:textId="77777777" w:rsidR="004A0A5E" w:rsidRPr="00BB5193" w:rsidRDefault="001B1E52" w:rsidP="00CA53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A0A5E" w:rsidRPr="00BB5193">
              <w:rPr>
                <w:rFonts w:ascii="Calibri" w:hAnsi="Calibri" w:cs="Calibri"/>
              </w:rPr>
              <w:t xml:space="preserve"> Box</w:t>
            </w:r>
            <w:r>
              <w:rPr>
                <w:rFonts w:ascii="Calibri" w:hAnsi="Calibri" w:cs="Calibri"/>
              </w:rPr>
              <w:t>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1ADB" w14:textId="5C187BB3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2184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C9D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6A9FAFF2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5DB52261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E43" w14:textId="77777777" w:rsidR="004A0A5E" w:rsidRPr="00BB5193" w:rsidRDefault="004A0A5E" w:rsidP="00CA5344">
            <w:pPr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  <w:color w:val="000000"/>
              </w:rPr>
              <w:t>‘Pen Size’ Whiteboard Markers – Pack of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44A" w14:textId="77777777" w:rsidR="004A0A5E" w:rsidRPr="00BB5193" w:rsidRDefault="001B1E52" w:rsidP="00CA53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A0A5E" w:rsidRPr="00BB5193">
              <w:rPr>
                <w:rFonts w:ascii="Calibri" w:hAnsi="Calibri" w:cs="Calibri"/>
              </w:rPr>
              <w:t xml:space="preserve"> Pack</w:t>
            </w: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FC8" w14:textId="55BCD370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176A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A58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38317DD5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33638626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C074" w14:textId="77777777" w:rsidR="004A0A5E" w:rsidRPr="00BB5193" w:rsidRDefault="004A0A5E" w:rsidP="00CA5344">
            <w:pPr>
              <w:rPr>
                <w:rFonts w:ascii="Calibri" w:hAnsi="Calibri" w:cs="Calibri"/>
                <w:color w:val="000000"/>
              </w:rPr>
            </w:pPr>
            <w:r w:rsidRPr="00BB5193">
              <w:rPr>
                <w:rFonts w:ascii="Calibri" w:hAnsi="Calibri" w:cs="Calibri"/>
                <w:color w:val="000000"/>
              </w:rPr>
              <w:t>Blue Ball Point Pen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D41E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2A8" w14:textId="07A45CF3" w:rsidR="004A0A5E" w:rsidRPr="006344DC" w:rsidRDefault="006A5421" w:rsidP="00066C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61E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3A2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345B7350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52399A02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4197" w14:textId="77777777" w:rsidR="004A0A5E" w:rsidRPr="00BB5193" w:rsidRDefault="004A0A5E" w:rsidP="00CA5344">
            <w:pPr>
              <w:rPr>
                <w:rFonts w:ascii="Calibri" w:hAnsi="Calibri" w:cs="Calibri"/>
                <w:color w:val="000000"/>
              </w:rPr>
            </w:pPr>
            <w:r w:rsidRPr="00BB5193">
              <w:rPr>
                <w:rFonts w:ascii="Calibri" w:hAnsi="Calibri" w:cs="Calibri"/>
              </w:rPr>
              <w:t>Red Ball Point Pen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F2E7" w14:textId="77777777" w:rsidR="004A0A5E" w:rsidRPr="00BB5193" w:rsidRDefault="00566AF9" w:rsidP="00CA53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8D7" w14:textId="3C321646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7964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CE63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43709CBB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296D160A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409" w14:textId="77777777" w:rsidR="004A0A5E" w:rsidRPr="00BB5193" w:rsidRDefault="004A0A5E" w:rsidP="00CA5344">
            <w:pPr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 xml:space="preserve">Fine Tip Black Pens </w:t>
            </w:r>
            <w:r w:rsidR="00566AF9">
              <w:rPr>
                <w:rFonts w:ascii="Calibri" w:hAnsi="Calibri" w:cs="Calibri"/>
              </w:rPr>
              <w:t>–</w:t>
            </w:r>
            <w:r w:rsidRPr="00BB5193">
              <w:rPr>
                <w:rFonts w:ascii="Calibri" w:hAnsi="Calibri" w:cs="Calibri"/>
              </w:rPr>
              <w:t xml:space="preserve"> </w:t>
            </w:r>
            <w:r w:rsidR="00566AF9">
              <w:rPr>
                <w:rFonts w:ascii="Calibri" w:hAnsi="Calibri" w:cs="Calibri"/>
              </w:rPr>
              <w:t>not extra fine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08F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CFE" w14:textId="6D4F000B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D75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B89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34472BEE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03724656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4989" w14:textId="77777777" w:rsidR="004A0A5E" w:rsidRPr="00BB5193" w:rsidRDefault="004A0A5E" w:rsidP="008973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Highlighters – 5 Pack </w:t>
            </w:r>
            <w:r>
              <w:rPr>
                <w:rFonts w:ascii="Calibri" w:hAnsi="Calibri" w:cs="Calibri"/>
                <w:sz w:val="14"/>
              </w:rPr>
              <w:t>(</w:t>
            </w:r>
            <w:r w:rsidR="00DB6B92">
              <w:rPr>
                <w:rFonts w:ascii="Calibri" w:hAnsi="Calibri" w:cs="Calibri"/>
                <w:sz w:val="14"/>
              </w:rPr>
              <w:t>assorted colours</w:t>
            </w:r>
            <w:r>
              <w:rPr>
                <w:rFonts w:ascii="Calibri" w:hAnsi="Calibri" w:cs="Calibri"/>
                <w:sz w:val="1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E6B0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A037" w14:textId="16380369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341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ECD9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7DD22F6C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471410C0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0DB5" w14:textId="01A64BDC" w:rsidR="004A0A5E" w:rsidRPr="00BB5193" w:rsidRDefault="004A0A5E" w:rsidP="00CA5344">
            <w:pPr>
              <w:rPr>
                <w:rFonts w:ascii="Calibri" w:hAnsi="Calibri" w:cs="Calibri"/>
                <w:noProof/>
              </w:rPr>
            </w:pPr>
            <w:r w:rsidRPr="00BB5193">
              <w:rPr>
                <w:rFonts w:ascii="Calibri" w:hAnsi="Calibri" w:cs="Calibri"/>
                <w:noProof/>
              </w:rPr>
              <w:t>Glue Sticks</w:t>
            </w:r>
            <w:r w:rsidR="006A5421">
              <w:rPr>
                <w:rFonts w:ascii="Calibri" w:hAnsi="Calibri" w:cs="Calibri"/>
                <w:noProof/>
              </w:rPr>
              <w:t xml:space="preserve"> -</w:t>
            </w:r>
            <w:r w:rsidRPr="00BB5193">
              <w:rPr>
                <w:rFonts w:ascii="Calibri" w:hAnsi="Calibri" w:cs="Calibri"/>
                <w:noProof/>
              </w:rPr>
              <w:t xml:space="preserve"> </w:t>
            </w:r>
            <w:proofErr w:type="spellStart"/>
            <w:r w:rsidRPr="00BB5193">
              <w:rPr>
                <w:rFonts w:ascii="Calibri" w:hAnsi="Calibri" w:cs="Calibri"/>
              </w:rPr>
              <w:t>Blusti</w:t>
            </w:r>
            <w:r w:rsidR="006A5421">
              <w:rPr>
                <w:rFonts w:ascii="Calibri" w:hAnsi="Calibri" w:cs="Calibri"/>
              </w:rPr>
              <w:t>c</w:t>
            </w:r>
            <w:r w:rsidRPr="00BB5193">
              <w:rPr>
                <w:rFonts w:ascii="Calibri" w:hAnsi="Calibri" w:cs="Calibri"/>
              </w:rPr>
              <w:t>k</w:t>
            </w:r>
            <w:proofErr w:type="spellEnd"/>
            <w:r w:rsidRPr="00BB5193">
              <w:rPr>
                <w:rFonts w:ascii="Calibri" w:hAnsi="Calibri" w:cs="Calibri"/>
              </w:rPr>
              <w:t xml:space="preserve"> 35g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C900" w14:textId="77777777" w:rsidR="004A0A5E" w:rsidRPr="00BB5193" w:rsidRDefault="001B1E52" w:rsidP="00CA53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C39" w14:textId="13F360C4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B87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532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64C3D01F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09974CED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6745" w14:textId="77777777" w:rsidR="004A0A5E" w:rsidRPr="00BB5193" w:rsidRDefault="004A0A5E" w:rsidP="00CA5344">
            <w:pPr>
              <w:rPr>
                <w:rFonts w:ascii="Calibri" w:hAnsi="Calibri" w:cs="Calibri"/>
                <w:noProof/>
              </w:rPr>
            </w:pPr>
            <w:r w:rsidRPr="00BB5193">
              <w:rPr>
                <w:rFonts w:ascii="Calibri" w:hAnsi="Calibri" w:cs="Calibri"/>
              </w:rPr>
              <w:t xml:space="preserve">Sharpener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B3E2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BB91" w14:textId="5B036DF3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9B0B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803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0D582530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04CACAB9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D334" w14:textId="77777777" w:rsidR="004A0A5E" w:rsidRPr="00BB5193" w:rsidRDefault="004A0A5E" w:rsidP="00CA5344">
            <w:pPr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Eraser – Plain White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20B9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0D6" w14:textId="07D448A5" w:rsidR="004A0A5E" w:rsidRPr="006344DC" w:rsidRDefault="006A5421" w:rsidP="005036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A475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9F1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7A43596E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67EFF49E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D520" w14:textId="77777777" w:rsidR="004A0A5E" w:rsidRPr="00BB5193" w:rsidRDefault="004A0A5E" w:rsidP="00CA5344">
            <w:pPr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Scissors – Pointed End, Metal Blades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1620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1 Pair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99E0" w14:textId="43503CC7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EE75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E4D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7FD34AF7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03F6729E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A38" w14:textId="0D4AD624" w:rsidR="004A0A5E" w:rsidRPr="00BB5193" w:rsidRDefault="000F280C" w:rsidP="00CA5344">
            <w:pPr>
              <w:pStyle w:val="Heading2"/>
              <w:rPr>
                <w:rFonts w:ascii="Calibri" w:hAnsi="Calibri" w:cs="Calibri"/>
                <w:sz w:val="20"/>
                <w:lang w:val="en-AU"/>
              </w:rPr>
            </w:pPr>
            <w:r>
              <w:rPr>
                <w:rFonts w:ascii="Calibri" w:hAnsi="Calibri" w:cs="Calibri"/>
                <w:sz w:val="20"/>
                <w:lang w:val="en-AU"/>
              </w:rPr>
              <w:t>Loose leaf refills</w:t>
            </w:r>
            <w:r w:rsidR="006A5421">
              <w:rPr>
                <w:rFonts w:ascii="Calibri" w:hAnsi="Calibri" w:cs="Calibri"/>
                <w:sz w:val="20"/>
                <w:lang w:val="en-AU"/>
              </w:rPr>
              <w:t xml:space="preserve"> -</w:t>
            </w:r>
            <w:r>
              <w:rPr>
                <w:rFonts w:ascii="Calibri" w:hAnsi="Calibri" w:cs="Calibri"/>
                <w:sz w:val="20"/>
                <w:lang w:val="en-AU"/>
              </w:rPr>
              <w:t xml:space="preserve"> 8mm ruled</w:t>
            </w:r>
            <w:r w:rsidR="006A5421">
              <w:rPr>
                <w:rFonts w:ascii="Calibri" w:hAnsi="Calibri" w:cs="Calibri"/>
                <w:sz w:val="20"/>
                <w:lang w:val="en-AU"/>
              </w:rPr>
              <w:t xml:space="preserve"> – 100 pack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7AF8" w14:textId="77777777" w:rsidR="004A0A5E" w:rsidRPr="00BB5193" w:rsidRDefault="000F280C" w:rsidP="00CA53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430C" w14:textId="409C5A1F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2416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C3B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31256DEA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03DC394D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B40" w14:textId="77777777" w:rsidR="004A0A5E" w:rsidRPr="00BB5193" w:rsidRDefault="004A0A5E" w:rsidP="00CA5344">
            <w:pPr>
              <w:rPr>
                <w:rFonts w:ascii="Calibri" w:hAnsi="Calibri" w:cs="Calibri"/>
                <w:noProof/>
              </w:rPr>
            </w:pPr>
            <w:r w:rsidRPr="00BB5193">
              <w:rPr>
                <w:rFonts w:ascii="Calibri" w:hAnsi="Calibri" w:cs="Calibri"/>
                <w:noProof/>
              </w:rPr>
              <w:t>Ruler – Clear Plastic - Not Metal or Flexible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466" w14:textId="77777777" w:rsidR="004A0A5E" w:rsidRPr="00BB5193" w:rsidRDefault="00566AF9" w:rsidP="00CA534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833" w14:textId="6B08965E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323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429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0DAB68B2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166843C1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123" w14:textId="77777777" w:rsidR="004A0A5E" w:rsidRPr="00BB5193" w:rsidRDefault="004A0A5E" w:rsidP="00CA5344">
            <w:pPr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  <w:noProof/>
              </w:rPr>
              <w:t>Large A4 Pencil Case - Stores Felt Pens, Colours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E1A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2BD" w14:textId="7B5AC613" w:rsidR="004A0A5E" w:rsidRPr="006344DC" w:rsidRDefault="006A5421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797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7E8" w14:textId="77777777" w:rsidR="004A0A5E" w:rsidRPr="00BB5193" w:rsidRDefault="004A0A5E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11341723" w14:textId="77777777" w:rsidR="004A0A5E" w:rsidRPr="00FB1DEF" w:rsidRDefault="004A0A5E" w:rsidP="00E216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60198530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F2C5" w14:textId="77777777" w:rsidR="004A0A5E" w:rsidRPr="00BB5193" w:rsidRDefault="004A0A5E" w:rsidP="00CA5344">
            <w:pPr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 xml:space="preserve">Calculator Sharp EL240SAB* </w:t>
            </w:r>
            <w:r w:rsidRPr="00BB5193">
              <w:rPr>
                <w:rFonts w:ascii="Calibri" w:hAnsi="Calibri" w:cs="Calibri"/>
                <w:b/>
              </w:rPr>
              <w:t>(Necessary Item)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3720" w14:textId="77777777" w:rsidR="004A0A5E" w:rsidRPr="00BB5193" w:rsidRDefault="004A0A5E" w:rsidP="00CA5344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8C03" w14:textId="01BAF513" w:rsidR="004A0A5E" w:rsidRPr="006344DC" w:rsidRDefault="006A5421" w:rsidP="00E40A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0A35" w14:textId="77777777" w:rsidR="004A0A5E" w:rsidRPr="00BB5193" w:rsidRDefault="004A0A5E" w:rsidP="00E40A1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7927" w14:textId="77777777" w:rsidR="004A0A5E" w:rsidRPr="00BB5193" w:rsidRDefault="004A0A5E" w:rsidP="00E40A1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2CF8CE92" w14:textId="77777777" w:rsidR="004A0A5E" w:rsidRPr="00FB1DEF" w:rsidRDefault="004A0A5E" w:rsidP="00E40A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5BB6DE99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6D96" w14:textId="77777777" w:rsidR="004A0A5E" w:rsidRPr="00BB5193" w:rsidRDefault="000F280C" w:rsidP="004A0A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Sheet Protectors – 20 pack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E396" w14:textId="77777777" w:rsidR="006C4817" w:rsidRPr="00BB5193" w:rsidRDefault="006C4817" w:rsidP="006C48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F85D" w14:textId="30F3B654" w:rsidR="004A0A5E" w:rsidRPr="006344DC" w:rsidRDefault="006A5421" w:rsidP="00E40A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DFD3" w14:textId="77777777" w:rsidR="004A0A5E" w:rsidRPr="00BB5193" w:rsidRDefault="004A0A5E" w:rsidP="00E40A1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BE7" w14:textId="77777777" w:rsidR="004A0A5E" w:rsidRPr="00BB5193" w:rsidRDefault="004A0A5E" w:rsidP="00E40A1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6448E645" w14:textId="77777777" w:rsidR="004A0A5E" w:rsidRPr="00FB1DEF" w:rsidRDefault="004A0A5E" w:rsidP="00E40A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6B0A791C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868540" w14:textId="77777777" w:rsidR="004A0A5E" w:rsidRPr="00BB5193" w:rsidRDefault="004A0A5E" w:rsidP="008973C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Box Kleenex Tissues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2B0C7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Boxes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34BBE8" w14:textId="19B1B690" w:rsidR="004A0A5E" w:rsidRPr="006344DC" w:rsidRDefault="006A5421" w:rsidP="00897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195F45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687F15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77E01820" w14:textId="77777777" w:rsidR="004A0A5E" w:rsidRPr="00FB1DEF" w:rsidRDefault="004A0A5E" w:rsidP="008973C9">
            <w:pPr>
              <w:jc w:val="center"/>
              <w:rPr>
                <w:rFonts w:ascii="Calibri" w:hAnsi="Calibri"/>
                <w:noProof/>
                <w:sz w:val="22"/>
                <w:szCs w:val="22"/>
                <w:lang w:eastAsia="en-AU"/>
              </w:rPr>
            </w:pPr>
          </w:p>
        </w:tc>
      </w:tr>
      <w:tr w:rsidR="004A0A5E" w:rsidRPr="00FB1DEF" w14:paraId="192014B4" w14:textId="77777777" w:rsidTr="0013501A">
        <w:trPr>
          <w:cantSplit/>
        </w:trPr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202F" w14:textId="77777777" w:rsidR="004A0A5E" w:rsidRPr="00BB5193" w:rsidRDefault="004A0A5E" w:rsidP="008973C9">
            <w:pPr>
              <w:rPr>
                <w:rFonts w:ascii="Calibri" w:hAnsi="Calibri" w:cs="Calibri"/>
                <w:b/>
              </w:rPr>
            </w:pPr>
            <w:r w:rsidRPr="00BB5193">
              <w:rPr>
                <w:rFonts w:ascii="Calibri" w:hAnsi="Calibri" w:cs="Calibri"/>
                <w:b/>
                <w:noProof/>
              </w:rPr>
              <w:t xml:space="preserve">A4 </w:t>
            </w:r>
            <w:r w:rsidRPr="00BB5193">
              <w:rPr>
                <w:rFonts w:ascii="Calibri" w:hAnsi="Calibri" w:cs="Calibri"/>
                <w:noProof/>
              </w:rPr>
              <w:t>Visual Art Diary – Sketch Pad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6C0A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819D" w14:textId="6EF26169" w:rsidR="004A0A5E" w:rsidRPr="006344DC" w:rsidRDefault="006A5421" w:rsidP="00897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$7.95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56E7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0DA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5E23A93B" w14:textId="77777777" w:rsidR="004A0A5E" w:rsidRPr="00FB1DEF" w:rsidRDefault="004A0A5E" w:rsidP="008973C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012B4BA3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FD0" w14:textId="77777777" w:rsidR="004A0A5E" w:rsidRPr="00BB5193" w:rsidRDefault="004A0A5E" w:rsidP="008973C9">
            <w:pPr>
              <w:rPr>
                <w:rFonts w:ascii="Calibri" w:hAnsi="Calibri" w:cs="Calibri"/>
                <w:noProof/>
              </w:rPr>
            </w:pPr>
            <w:r w:rsidRPr="00BB5193">
              <w:rPr>
                <w:rFonts w:ascii="Calibri" w:hAnsi="Calibri" w:cs="Calibri"/>
                <w:b/>
                <w:noProof/>
              </w:rPr>
              <w:t>A4</w:t>
            </w:r>
            <w:r w:rsidRPr="00BB5193">
              <w:rPr>
                <w:rFonts w:ascii="Calibri" w:hAnsi="Calibri" w:cs="Calibri"/>
                <w:noProof/>
              </w:rPr>
              <w:t xml:space="preserve"> </w:t>
            </w:r>
            <w:r w:rsidRPr="007A21A0">
              <w:rPr>
                <w:rFonts w:ascii="Calibri" w:hAnsi="Calibri" w:cs="Calibri"/>
                <w:b/>
                <w:noProof/>
              </w:rPr>
              <w:t>96p</w:t>
            </w:r>
            <w:r w:rsidRPr="0033056A">
              <w:rPr>
                <w:rFonts w:ascii="Calibri" w:hAnsi="Calibri" w:cs="Calibri"/>
                <w:b/>
                <w:noProof/>
              </w:rPr>
              <w:t>g</w:t>
            </w:r>
            <w:r w:rsidRPr="00BB5193">
              <w:rPr>
                <w:rFonts w:ascii="Calibri" w:hAnsi="Calibri" w:cs="Calibri"/>
                <w:noProof/>
              </w:rPr>
              <w:t xml:space="preserve"> Exercise Book Feint ruled with margin (</w:t>
            </w:r>
            <w:r w:rsidRPr="00BB5193">
              <w:rPr>
                <w:rFonts w:ascii="Calibri" w:hAnsi="Calibri" w:cs="Calibri"/>
                <w:b/>
                <w:noProof/>
              </w:rPr>
              <w:t>covered</w:t>
            </w:r>
            <w:r w:rsidRPr="00BB5193">
              <w:rPr>
                <w:rFonts w:ascii="Calibri" w:hAnsi="Calibri" w:cs="Calibri"/>
                <w:noProof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0822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6B6" w14:textId="66B54789" w:rsidR="004A0A5E" w:rsidRPr="006344DC" w:rsidRDefault="006A5421" w:rsidP="00897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D18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EC7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73B851E9" w14:textId="77777777" w:rsidR="004A0A5E" w:rsidRPr="00FB1DEF" w:rsidRDefault="004A0A5E" w:rsidP="008973C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31E0CD91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695" w14:textId="77777777" w:rsidR="004A0A5E" w:rsidRPr="00BB5193" w:rsidRDefault="004A0A5E" w:rsidP="008973C9">
            <w:pPr>
              <w:rPr>
                <w:rFonts w:ascii="Calibri" w:hAnsi="Calibri" w:cs="Calibri"/>
                <w:noProof/>
              </w:rPr>
            </w:pPr>
            <w:r w:rsidRPr="008973C9">
              <w:rPr>
                <w:rFonts w:ascii="Calibri" w:hAnsi="Calibri" w:cs="Calibri"/>
                <w:b/>
                <w:noProof/>
              </w:rPr>
              <w:t>A4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="00566AF9">
              <w:rPr>
                <w:rFonts w:ascii="Calibri" w:hAnsi="Calibri" w:cs="Calibri"/>
                <w:noProof/>
              </w:rPr>
              <w:t>Grid</w:t>
            </w:r>
            <w:r w:rsidRPr="00BB5193">
              <w:rPr>
                <w:rFonts w:ascii="Calibri" w:hAnsi="Calibri" w:cs="Calibri"/>
                <w:noProof/>
              </w:rPr>
              <w:t xml:space="preserve"> Ruled Exercise Book – </w:t>
            </w:r>
            <w:r>
              <w:rPr>
                <w:rFonts w:ascii="Calibri" w:hAnsi="Calibri" w:cs="Calibri"/>
                <w:b/>
                <w:noProof/>
              </w:rPr>
              <w:t>7</w:t>
            </w:r>
            <w:r w:rsidRPr="00BB5193">
              <w:rPr>
                <w:rFonts w:ascii="Calibri" w:hAnsi="Calibri" w:cs="Calibri"/>
                <w:b/>
                <w:noProof/>
              </w:rPr>
              <w:t>mm</w:t>
            </w:r>
            <w:r w:rsidRPr="00BB5193">
              <w:rPr>
                <w:rFonts w:ascii="Calibri" w:hAnsi="Calibri" w:cs="Calibri"/>
                <w:noProof/>
              </w:rPr>
              <w:t xml:space="preserve"> </w:t>
            </w:r>
            <w:r w:rsidR="000F280C">
              <w:rPr>
                <w:rFonts w:ascii="Calibri" w:hAnsi="Calibri" w:cs="Calibri"/>
                <w:noProof/>
              </w:rPr>
              <w:t xml:space="preserve"> </w:t>
            </w:r>
            <w:r w:rsidR="000F280C" w:rsidRPr="000F280C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96pg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4F13" w14:textId="77777777" w:rsidR="004A0A5E" w:rsidRPr="00BB5193" w:rsidRDefault="000F280C" w:rsidP="00897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7554" w14:textId="024DC0DA" w:rsidR="004A0A5E" w:rsidRPr="006344DC" w:rsidRDefault="006A5421" w:rsidP="00897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0CD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BE50" w14:textId="77777777" w:rsidR="004A0A5E" w:rsidRPr="00BB5193" w:rsidRDefault="004A0A5E" w:rsidP="00897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2DDDD27D" w14:textId="77777777" w:rsidR="004A0A5E" w:rsidRPr="00FB1DEF" w:rsidRDefault="004A0A5E" w:rsidP="008973C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721A3DD7" w14:textId="77777777" w:rsidTr="0013501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A72" w14:textId="77777777" w:rsidR="004A0A5E" w:rsidRPr="000F280C" w:rsidRDefault="000F280C" w:rsidP="007A21A0">
            <w:pPr>
              <w:rPr>
                <w:rFonts w:ascii="Calibri" w:hAnsi="Calibri" w:cs="Calibri"/>
                <w:bCs/>
              </w:rPr>
            </w:pPr>
            <w:r w:rsidRPr="000F280C">
              <w:rPr>
                <w:rFonts w:ascii="Calibri" w:hAnsi="Calibri" w:cs="Calibri"/>
                <w:bCs/>
              </w:rPr>
              <w:t>Display Folder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77EE" w14:textId="77777777" w:rsidR="004A0A5E" w:rsidRPr="00BB5193" w:rsidRDefault="004A0A5E" w:rsidP="007A21A0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7FF" w14:textId="2C817057" w:rsidR="004A0A5E" w:rsidRPr="006344DC" w:rsidRDefault="006A5421" w:rsidP="007A21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6DE" w14:textId="77777777" w:rsidR="004A0A5E" w:rsidRPr="00BB5193" w:rsidRDefault="004A0A5E" w:rsidP="007A21A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F568" w14:textId="77777777" w:rsidR="004A0A5E" w:rsidRPr="00BB5193" w:rsidRDefault="004A0A5E" w:rsidP="007A21A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454E90EA" w14:textId="77777777" w:rsidR="004A0A5E" w:rsidRPr="00FB1DEF" w:rsidRDefault="004A0A5E" w:rsidP="007A2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A0A5E" w:rsidRPr="00FB1DEF" w14:paraId="4DA05A50" w14:textId="77777777" w:rsidTr="00C00B1A">
        <w:trPr>
          <w:cantSplit/>
          <w:trHeight w:val="2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6354" w14:textId="77777777" w:rsidR="004A0A5E" w:rsidRDefault="004A0A5E" w:rsidP="007A21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Religion Book – </w:t>
            </w:r>
            <w:r w:rsidR="001B1E52">
              <w:rPr>
                <w:rFonts w:ascii="Calibri" w:hAnsi="Calibri" w:cs="Calibri"/>
                <w:b/>
                <w:sz w:val="18"/>
                <w:szCs w:val="18"/>
              </w:rPr>
              <w:t>A1 Upper Primary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208" w14:textId="77777777" w:rsidR="004A0A5E" w:rsidRDefault="004A0A5E" w:rsidP="007A21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1C4" w14:textId="5CE50A9A" w:rsidR="004A0A5E" w:rsidRPr="006344DC" w:rsidRDefault="006A5421" w:rsidP="007A21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345" w14:textId="77777777" w:rsidR="004A0A5E" w:rsidRPr="00BB5193" w:rsidRDefault="004A0A5E" w:rsidP="007A21A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4A75" w14:textId="77777777" w:rsidR="004A0A5E" w:rsidRPr="00BB5193" w:rsidRDefault="004A0A5E" w:rsidP="007A21A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6ABC1C8E" w14:textId="77777777" w:rsidR="004A0A5E" w:rsidRPr="00FB1DEF" w:rsidRDefault="004A0A5E" w:rsidP="007A2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37F41" w:rsidRPr="00FB1DEF" w14:paraId="4A03591F" w14:textId="77777777" w:rsidTr="00C00B1A">
        <w:trPr>
          <w:cantSplit/>
          <w:trHeight w:val="2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8A07" w14:textId="77777777" w:rsidR="00A37F41" w:rsidRPr="00A37F41" w:rsidRDefault="00A37F41" w:rsidP="007A21A0">
            <w:pPr>
              <w:rPr>
                <w:rFonts w:ascii="Calibri" w:hAnsi="Calibri" w:cs="Calibri"/>
                <w:bCs/>
              </w:rPr>
            </w:pPr>
            <w:r w:rsidRPr="00A37F41">
              <w:rPr>
                <w:rFonts w:ascii="Calibri" w:hAnsi="Calibri" w:cs="Calibri"/>
                <w:bCs/>
              </w:rPr>
              <w:t>Small Pencil Case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5A7" w14:textId="77777777" w:rsidR="00A37F41" w:rsidRDefault="00A37F41" w:rsidP="007A21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99B" w14:textId="2119CF1A" w:rsidR="00A37F41" w:rsidRPr="006344DC" w:rsidRDefault="006A5421" w:rsidP="007A21A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328" w14:textId="77777777" w:rsidR="00A37F41" w:rsidRPr="00BB5193" w:rsidRDefault="00A37F41" w:rsidP="007A21A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A2D2" w14:textId="77777777" w:rsidR="00A37F41" w:rsidRPr="00BB5193" w:rsidRDefault="00A37F41" w:rsidP="007A21A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46F54275" w14:textId="77777777" w:rsidR="00A37F41" w:rsidRPr="00FB1DEF" w:rsidRDefault="00A37F41" w:rsidP="007A2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B1A" w:rsidRPr="00FB1DEF" w14:paraId="171950C1" w14:textId="77777777" w:rsidTr="0061234E">
        <w:trPr>
          <w:cantSplit/>
          <w:trHeight w:val="285"/>
        </w:trPr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D333" w14:textId="77777777" w:rsidR="00C00B1A" w:rsidRPr="00BB5193" w:rsidRDefault="00C00B1A" w:rsidP="00C00B1A">
            <w:pPr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</w:rPr>
              <w:t>*</w:t>
            </w:r>
            <w:r w:rsidRPr="00C00B1A">
              <w:rPr>
                <w:rFonts w:ascii="Calibri" w:hAnsi="Calibri" w:cs="Calibri"/>
                <w:b/>
                <w:bCs/>
              </w:rPr>
              <w:t>Headphones</w:t>
            </w:r>
            <w:r>
              <w:rPr>
                <w:rFonts w:ascii="Calibri" w:hAnsi="Calibri" w:cs="Calibri"/>
              </w:rPr>
              <w:t xml:space="preserve"> (appropriate for device) - Not available at RBN or School</w:t>
            </w:r>
          </w:p>
        </w:tc>
        <w:tc>
          <w:tcPr>
            <w:tcW w:w="3391" w:type="dxa"/>
            <w:vMerge/>
            <w:tcBorders>
              <w:left w:val="single" w:sz="4" w:space="0" w:color="auto"/>
            </w:tcBorders>
            <w:vAlign w:val="center"/>
          </w:tcPr>
          <w:p w14:paraId="05793CAC" w14:textId="77777777" w:rsidR="00C00B1A" w:rsidRPr="00FB1DEF" w:rsidRDefault="00C00B1A" w:rsidP="00C00B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B1A" w:rsidRPr="00FB1DEF" w14:paraId="1502E69B" w14:textId="77777777" w:rsidTr="0013501A">
        <w:trPr>
          <w:cantSplit/>
          <w:trHeight w:val="285"/>
        </w:trPr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AD6B" w14:textId="77777777" w:rsidR="00C00B1A" w:rsidRPr="00BB5193" w:rsidRDefault="00C00B1A" w:rsidP="00C00B1A">
            <w:pPr>
              <w:jc w:val="center"/>
              <w:rPr>
                <w:rFonts w:ascii="Calibri" w:hAnsi="Calibri" w:cs="Calibri"/>
              </w:rPr>
            </w:pPr>
            <w:r w:rsidRPr="00BB5193">
              <w:rPr>
                <w:rFonts w:ascii="Calibri" w:hAnsi="Calibri" w:cs="Calibri"/>
                <w:b/>
                <w:noProof/>
              </w:rPr>
              <w:t>*Reading Satchel</w:t>
            </w:r>
            <w:r w:rsidRPr="00BB5193">
              <w:rPr>
                <w:rFonts w:ascii="Calibri" w:hAnsi="Calibri" w:cs="Calibri"/>
                <w:noProof/>
              </w:rPr>
              <w:t xml:space="preserve">  ($17 at Uniform  shop) or </w:t>
            </w:r>
            <w:r w:rsidRPr="00BB5193">
              <w:rPr>
                <w:rFonts w:ascii="Calibri" w:hAnsi="Calibri" w:cs="Calibri"/>
                <w:b/>
                <w:noProof/>
              </w:rPr>
              <w:t>Library Bag (cloth)</w:t>
            </w:r>
            <w:r w:rsidRPr="00BB5193">
              <w:rPr>
                <w:rFonts w:ascii="Calibri" w:hAnsi="Calibri" w:cs="Calibri"/>
                <w:noProof/>
              </w:rPr>
              <w:t xml:space="preserve"> for borrowing from our library</w:t>
            </w: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2978A948" w14:textId="77777777" w:rsidR="00C00B1A" w:rsidRPr="00FB1DEF" w:rsidRDefault="00C00B1A" w:rsidP="00C00B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A5421" w:rsidRPr="000E4DCD" w14:paraId="528769A9" w14:textId="77777777" w:rsidTr="006A5421">
        <w:trPr>
          <w:cantSplit/>
          <w:trHeight w:val="655"/>
        </w:trPr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6B1984" w14:textId="77777777" w:rsidR="006A5421" w:rsidRDefault="006A5421" w:rsidP="00C00B1A">
            <w:pPr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62B49240" w14:textId="77777777" w:rsidR="006A5421" w:rsidRPr="000E4DCD" w:rsidRDefault="006A5421" w:rsidP="006A5421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82781" w14:textId="77777777" w:rsidR="006A5421" w:rsidRPr="00F81ACE" w:rsidRDefault="006A5421" w:rsidP="00C00B1A">
            <w:pPr>
              <w:rPr>
                <w:rFonts w:ascii="Calibri" w:hAnsi="Calibri"/>
                <w:b/>
              </w:rPr>
            </w:pPr>
          </w:p>
          <w:p w14:paraId="7ACB1C6F" w14:textId="62606730" w:rsidR="006A5421" w:rsidRPr="00F81ACE" w:rsidRDefault="006A5421" w:rsidP="00C00B1A">
            <w:pPr>
              <w:rPr>
                <w:rFonts w:ascii="Calibri" w:hAnsi="Calibri"/>
              </w:rPr>
            </w:pPr>
            <w:r w:rsidRPr="000E4DCD">
              <w:rPr>
                <w:rFonts w:ascii="Calibri" w:hAnsi="Calibri"/>
                <w:b/>
                <w:sz w:val="28"/>
                <w:szCs w:val="28"/>
              </w:rPr>
              <w:t>TOTAL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34C3D" w14:textId="77777777" w:rsidR="006A5421" w:rsidRDefault="006A5421" w:rsidP="00C00B1A">
            <w:pPr>
              <w:rPr>
                <w:rFonts w:ascii="Calibri" w:hAnsi="Calibri"/>
                <w:sz w:val="28"/>
                <w:szCs w:val="28"/>
              </w:rPr>
            </w:pPr>
          </w:p>
          <w:p w14:paraId="33C3729C" w14:textId="1F177940" w:rsidR="006A5421" w:rsidRPr="000E4DCD" w:rsidRDefault="006A5421" w:rsidP="00C00B1A">
            <w:pPr>
              <w:rPr>
                <w:rFonts w:ascii="Calibri" w:hAnsi="Calibri"/>
                <w:sz w:val="28"/>
                <w:szCs w:val="28"/>
              </w:rPr>
            </w:pPr>
            <w:r w:rsidRPr="000E4DCD">
              <w:rPr>
                <w:rFonts w:ascii="Calibri" w:hAnsi="Calibri"/>
                <w:sz w:val="28"/>
                <w:szCs w:val="28"/>
              </w:rPr>
              <w:t>$</w:t>
            </w:r>
          </w:p>
        </w:tc>
        <w:tc>
          <w:tcPr>
            <w:tcW w:w="3391" w:type="dxa"/>
            <w:vMerge/>
            <w:tcBorders>
              <w:left w:val="single" w:sz="4" w:space="0" w:color="auto"/>
            </w:tcBorders>
          </w:tcPr>
          <w:p w14:paraId="6C109094" w14:textId="77777777" w:rsidR="006A5421" w:rsidRPr="000E4DCD" w:rsidRDefault="006A5421" w:rsidP="00C00B1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00B1A" w14:paraId="60BD49E0" w14:textId="77777777" w:rsidTr="00F10FEA">
        <w:trPr>
          <w:trHeight w:val="21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FF4" w14:textId="77777777" w:rsidR="00C00B1A" w:rsidRDefault="00C00B1A" w:rsidP="00C00B1A">
            <w:pPr>
              <w:spacing w:after="12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D0CBB">
              <w:rPr>
                <w:rFonts w:ascii="Calibri" w:hAnsi="Calibri"/>
                <w:b/>
                <w:sz w:val="28"/>
                <w:szCs w:val="28"/>
              </w:rPr>
              <w:t xml:space="preserve">Collection Dates/Times:  </w:t>
            </w:r>
            <w:r w:rsidRPr="000D0CBB">
              <w:rPr>
                <w:rFonts w:ascii="Calibri" w:hAnsi="Calibri"/>
                <w:sz w:val="28"/>
                <w:szCs w:val="28"/>
              </w:rPr>
              <w:t xml:space="preserve">Booklist orders may be collected from Redland Bay News Monday – Friday between 8.30am &amp; 4.30pm or Saturday between </w:t>
            </w:r>
            <w:r w:rsidR="00CD59C0">
              <w:rPr>
                <w:rFonts w:ascii="Calibri" w:hAnsi="Calibri"/>
                <w:sz w:val="28"/>
                <w:szCs w:val="28"/>
              </w:rPr>
              <w:t>9a</w:t>
            </w:r>
            <w:r w:rsidRPr="000D0CBB">
              <w:rPr>
                <w:rFonts w:ascii="Calibri" w:hAnsi="Calibri"/>
                <w:sz w:val="28"/>
                <w:szCs w:val="28"/>
              </w:rPr>
              <w:t xml:space="preserve">m &amp; 3pm. </w:t>
            </w:r>
            <w:r w:rsidRPr="000D0CBB">
              <w:rPr>
                <w:rFonts w:ascii="Calibri" w:hAnsi="Calibri"/>
                <w:b/>
                <w:bCs/>
                <w:sz w:val="28"/>
                <w:szCs w:val="28"/>
              </w:rPr>
              <w:t>Please circle your preferred pick-up date.</w:t>
            </w:r>
          </w:p>
          <w:p w14:paraId="4D4B1F1A" w14:textId="77777777" w:rsidR="00BF5492" w:rsidRPr="00BF5492" w:rsidRDefault="00BF5492" w:rsidP="00BF5492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5492">
              <w:rPr>
                <w:rFonts w:ascii="Calibri" w:hAnsi="Calibri"/>
                <w:sz w:val="22"/>
                <w:szCs w:val="22"/>
              </w:rPr>
              <w:t>Monday: 12/1/26 or 19/1/26          Tuesday: 13/1/26 or 20/1/26</w:t>
            </w:r>
          </w:p>
          <w:p w14:paraId="55F4F6AB" w14:textId="77777777" w:rsidR="00BF5492" w:rsidRPr="00BF5492" w:rsidRDefault="00BF5492" w:rsidP="00BF5492">
            <w:pPr>
              <w:tabs>
                <w:tab w:val="left" w:pos="2444"/>
                <w:tab w:val="left" w:pos="273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BF5492">
              <w:rPr>
                <w:rFonts w:ascii="Calibri" w:hAnsi="Calibri"/>
                <w:sz w:val="22"/>
                <w:szCs w:val="22"/>
              </w:rPr>
              <w:t>Wednesday: 14/1/26 or 21/1/26    Thursday: 15/1/26 or 22/1/26</w:t>
            </w:r>
          </w:p>
          <w:p w14:paraId="7C0B7E7D" w14:textId="31A7F03D" w:rsidR="00BF5492" w:rsidRPr="00BF5492" w:rsidRDefault="00BF5492" w:rsidP="00BF5492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5492">
              <w:rPr>
                <w:rFonts w:ascii="Calibri" w:hAnsi="Calibri"/>
                <w:sz w:val="22"/>
                <w:szCs w:val="22"/>
              </w:rPr>
              <w:t xml:space="preserve">Friday: 16/1/26 or 23/1/26              Saturday: 17/1/26 or 24/1/26           </w:t>
            </w:r>
          </w:p>
          <w:p w14:paraId="18486BAF" w14:textId="29FDAAB4" w:rsidR="00C00B1A" w:rsidRPr="008535FE" w:rsidRDefault="00C00B1A" w:rsidP="007E118C">
            <w:pPr>
              <w:tabs>
                <w:tab w:val="left" w:pos="2444"/>
              </w:tabs>
              <w:spacing w:after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C76" w14:textId="77777777" w:rsidR="00C00B1A" w:rsidRDefault="00C00B1A" w:rsidP="00C00B1A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1EB16413" w14:textId="77777777" w:rsidR="00C00B1A" w:rsidRDefault="00C00B1A" w:rsidP="00C00B1A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FC07EB">
              <w:rPr>
                <w:rFonts w:ascii="Calibri" w:hAnsi="Calibri"/>
                <w:sz w:val="22"/>
                <w:szCs w:val="24"/>
              </w:rPr>
              <w:t>Child’s Name _________________________________</w:t>
            </w:r>
          </w:p>
          <w:p w14:paraId="1658F224" w14:textId="77777777" w:rsidR="00C00B1A" w:rsidRDefault="00C00B1A" w:rsidP="00C00B1A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6D4DFC42" w14:textId="77777777" w:rsidR="00C00B1A" w:rsidRDefault="00C00B1A" w:rsidP="00C00B1A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63D35E1F" w14:textId="77777777" w:rsidR="00C00B1A" w:rsidRDefault="00C00B1A" w:rsidP="00C00B1A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FC07EB">
              <w:rPr>
                <w:rFonts w:ascii="Calibri" w:hAnsi="Calibri"/>
                <w:sz w:val="22"/>
                <w:szCs w:val="24"/>
              </w:rPr>
              <w:t>Parent/Caregiver</w:t>
            </w:r>
            <w:r>
              <w:rPr>
                <w:rFonts w:ascii="Calibri" w:hAnsi="Calibri"/>
                <w:sz w:val="22"/>
                <w:szCs w:val="24"/>
              </w:rPr>
              <w:t>s Name_________________________</w:t>
            </w:r>
          </w:p>
          <w:p w14:paraId="3ECEA5B3" w14:textId="77777777" w:rsidR="00C00B1A" w:rsidRDefault="00C00B1A" w:rsidP="00C00B1A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18B7A716" w14:textId="77777777" w:rsidR="00C00B1A" w:rsidRPr="00FC07EB" w:rsidRDefault="00C00B1A" w:rsidP="00C00B1A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5891AF69" w14:textId="77777777" w:rsidR="00C00B1A" w:rsidRDefault="00C00B1A" w:rsidP="00C00B1A">
            <w:pPr>
              <w:jc w:val="both"/>
              <w:rPr>
                <w:rFonts w:ascii="Calibri" w:hAnsi="Calibri"/>
                <w:sz w:val="22"/>
                <w:szCs w:val="24"/>
              </w:rPr>
            </w:pPr>
            <w:r w:rsidRPr="00FC07EB">
              <w:rPr>
                <w:rFonts w:ascii="Calibri" w:hAnsi="Calibri"/>
                <w:sz w:val="22"/>
                <w:szCs w:val="24"/>
              </w:rPr>
              <w:t xml:space="preserve">Contact Number ______________________________  </w:t>
            </w:r>
          </w:p>
          <w:p w14:paraId="680346BA" w14:textId="77777777" w:rsidR="00C00B1A" w:rsidRDefault="00C00B1A" w:rsidP="00C00B1A">
            <w:pPr>
              <w:jc w:val="both"/>
              <w:rPr>
                <w:rFonts w:ascii="Calibri Light" w:hAnsi="Calibri Light"/>
                <w:b/>
                <w:szCs w:val="18"/>
              </w:rPr>
            </w:pPr>
          </w:p>
        </w:tc>
      </w:tr>
    </w:tbl>
    <w:p w14:paraId="58C7FD53" w14:textId="77777777" w:rsidR="006B4CCB" w:rsidRPr="003F2B61" w:rsidRDefault="006B4CCB" w:rsidP="000E4DCD">
      <w:pPr>
        <w:jc w:val="both"/>
        <w:rPr>
          <w:sz w:val="18"/>
          <w:szCs w:val="18"/>
        </w:rPr>
      </w:pPr>
    </w:p>
    <w:sectPr w:rsidR="006B4CCB" w:rsidRPr="003F2B61" w:rsidSect="00FB3A88">
      <w:pgSz w:w="11906" w:h="16838"/>
      <w:pgMar w:top="425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A2C"/>
    <w:multiLevelType w:val="hybridMultilevel"/>
    <w:tmpl w:val="5DF4E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E26D3"/>
    <w:multiLevelType w:val="hybridMultilevel"/>
    <w:tmpl w:val="478EA5F2"/>
    <w:lvl w:ilvl="0" w:tplc="C7BCFF6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32E9C"/>
    <w:multiLevelType w:val="hybridMultilevel"/>
    <w:tmpl w:val="5E66D33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C60D7"/>
    <w:multiLevelType w:val="hybridMultilevel"/>
    <w:tmpl w:val="A544B468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7045"/>
    <w:multiLevelType w:val="multilevel"/>
    <w:tmpl w:val="478EA5F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F24C41"/>
    <w:multiLevelType w:val="hybridMultilevel"/>
    <w:tmpl w:val="3528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D15B7"/>
    <w:multiLevelType w:val="hybridMultilevel"/>
    <w:tmpl w:val="7DF469AC"/>
    <w:lvl w:ilvl="0" w:tplc="4886BCDA"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eastAsia="Times New Roman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1912A4"/>
    <w:multiLevelType w:val="hybridMultilevel"/>
    <w:tmpl w:val="C5C47404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255A3"/>
    <w:multiLevelType w:val="hybridMultilevel"/>
    <w:tmpl w:val="4732A504"/>
    <w:lvl w:ilvl="0" w:tplc="8308362A">
      <w:start w:val="1"/>
      <w:numFmt w:val="bullet"/>
      <w:lvlText w:val="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2868E6"/>
    <w:multiLevelType w:val="hybridMultilevel"/>
    <w:tmpl w:val="0B60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2896">
    <w:abstractNumId w:val="5"/>
  </w:num>
  <w:num w:numId="2" w16cid:durableId="1197617683">
    <w:abstractNumId w:val="1"/>
  </w:num>
  <w:num w:numId="3" w16cid:durableId="1357462328">
    <w:abstractNumId w:val="4"/>
  </w:num>
  <w:num w:numId="4" w16cid:durableId="309988646">
    <w:abstractNumId w:val="6"/>
  </w:num>
  <w:num w:numId="5" w16cid:durableId="445386743">
    <w:abstractNumId w:val="3"/>
  </w:num>
  <w:num w:numId="6" w16cid:durableId="799148224">
    <w:abstractNumId w:val="7"/>
  </w:num>
  <w:num w:numId="7" w16cid:durableId="1568028027">
    <w:abstractNumId w:val="9"/>
  </w:num>
  <w:num w:numId="8" w16cid:durableId="1828859738">
    <w:abstractNumId w:val="0"/>
  </w:num>
  <w:num w:numId="9" w16cid:durableId="1366757442">
    <w:abstractNumId w:val="8"/>
  </w:num>
  <w:num w:numId="10" w16cid:durableId="148913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0"/>
    <w:rsid w:val="000010AB"/>
    <w:rsid w:val="000029A0"/>
    <w:rsid w:val="00017A3A"/>
    <w:rsid w:val="00020D79"/>
    <w:rsid w:val="0002673B"/>
    <w:rsid w:val="00034367"/>
    <w:rsid w:val="00042540"/>
    <w:rsid w:val="00051769"/>
    <w:rsid w:val="00055F06"/>
    <w:rsid w:val="0006468A"/>
    <w:rsid w:val="00066C4E"/>
    <w:rsid w:val="00076784"/>
    <w:rsid w:val="000928D5"/>
    <w:rsid w:val="000A22CB"/>
    <w:rsid w:val="000A27BF"/>
    <w:rsid w:val="000A3D74"/>
    <w:rsid w:val="000A772A"/>
    <w:rsid w:val="000D2E32"/>
    <w:rsid w:val="000D5589"/>
    <w:rsid w:val="000D60A1"/>
    <w:rsid w:val="000E420A"/>
    <w:rsid w:val="000E4DCD"/>
    <w:rsid w:val="000E5101"/>
    <w:rsid w:val="000F0907"/>
    <w:rsid w:val="000F280C"/>
    <w:rsid w:val="000F5D25"/>
    <w:rsid w:val="000F5F64"/>
    <w:rsid w:val="0010285F"/>
    <w:rsid w:val="00105191"/>
    <w:rsid w:val="0010612A"/>
    <w:rsid w:val="00116D9D"/>
    <w:rsid w:val="001222D3"/>
    <w:rsid w:val="001279A5"/>
    <w:rsid w:val="0013501A"/>
    <w:rsid w:val="00142BFF"/>
    <w:rsid w:val="0014353F"/>
    <w:rsid w:val="001467C8"/>
    <w:rsid w:val="00153E0A"/>
    <w:rsid w:val="001656CD"/>
    <w:rsid w:val="001765BC"/>
    <w:rsid w:val="001765D1"/>
    <w:rsid w:val="001B1E52"/>
    <w:rsid w:val="001D18C2"/>
    <w:rsid w:val="001E2220"/>
    <w:rsid w:val="00216792"/>
    <w:rsid w:val="00221D16"/>
    <w:rsid w:val="00250D95"/>
    <w:rsid w:val="00256677"/>
    <w:rsid w:val="00282415"/>
    <w:rsid w:val="0029693B"/>
    <w:rsid w:val="002B3F01"/>
    <w:rsid w:val="002B4A0A"/>
    <w:rsid w:val="002B663B"/>
    <w:rsid w:val="002C41DC"/>
    <w:rsid w:val="002D0954"/>
    <w:rsid w:val="002D73A5"/>
    <w:rsid w:val="002E19B9"/>
    <w:rsid w:val="002E5720"/>
    <w:rsid w:val="002F7ABE"/>
    <w:rsid w:val="003037E1"/>
    <w:rsid w:val="00311778"/>
    <w:rsid w:val="00323D67"/>
    <w:rsid w:val="0033056A"/>
    <w:rsid w:val="00332CEA"/>
    <w:rsid w:val="00353106"/>
    <w:rsid w:val="0035400B"/>
    <w:rsid w:val="0036390E"/>
    <w:rsid w:val="00387C80"/>
    <w:rsid w:val="003B2689"/>
    <w:rsid w:val="003B2FA4"/>
    <w:rsid w:val="003B7F4C"/>
    <w:rsid w:val="003F1C38"/>
    <w:rsid w:val="003F2B61"/>
    <w:rsid w:val="00403D89"/>
    <w:rsid w:val="00424067"/>
    <w:rsid w:val="004433B9"/>
    <w:rsid w:val="00446B3D"/>
    <w:rsid w:val="0045039E"/>
    <w:rsid w:val="004557C2"/>
    <w:rsid w:val="00456006"/>
    <w:rsid w:val="004674A9"/>
    <w:rsid w:val="00473704"/>
    <w:rsid w:val="004A0A5E"/>
    <w:rsid w:val="004C0500"/>
    <w:rsid w:val="004D0FF5"/>
    <w:rsid w:val="004D266F"/>
    <w:rsid w:val="004D41FF"/>
    <w:rsid w:val="004D5716"/>
    <w:rsid w:val="004F74CE"/>
    <w:rsid w:val="0050363D"/>
    <w:rsid w:val="00506814"/>
    <w:rsid w:val="00506AE6"/>
    <w:rsid w:val="005103CA"/>
    <w:rsid w:val="00511FA0"/>
    <w:rsid w:val="005445FA"/>
    <w:rsid w:val="00546CB5"/>
    <w:rsid w:val="00554C12"/>
    <w:rsid w:val="00556757"/>
    <w:rsid w:val="00565EBD"/>
    <w:rsid w:val="00566AF9"/>
    <w:rsid w:val="00567BA5"/>
    <w:rsid w:val="00570A6D"/>
    <w:rsid w:val="005B1C6F"/>
    <w:rsid w:val="005B2CB9"/>
    <w:rsid w:val="005B36E3"/>
    <w:rsid w:val="005C76B1"/>
    <w:rsid w:val="005D791C"/>
    <w:rsid w:val="005E0885"/>
    <w:rsid w:val="005E1C37"/>
    <w:rsid w:val="005E73CC"/>
    <w:rsid w:val="005F79AC"/>
    <w:rsid w:val="006035FF"/>
    <w:rsid w:val="0061234E"/>
    <w:rsid w:val="00615FCA"/>
    <w:rsid w:val="006314F1"/>
    <w:rsid w:val="0063150F"/>
    <w:rsid w:val="006344DC"/>
    <w:rsid w:val="00654AA9"/>
    <w:rsid w:val="00657309"/>
    <w:rsid w:val="00663023"/>
    <w:rsid w:val="00663668"/>
    <w:rsid w:val="0068786F"/>
    <w:rsid w:val="006A2FAA"/>
    <w:rsid w:val="006A5421"/>
    <w:rsid w:val="006B4CCB"/>
    <w:rsid w:val="006C2BB4"/>
    <w:rsid w:val="006C2E86"/>
    <w:rsid w:val="006C45B5"/>
    <w:rsid w:val="006C4817"/>
    <w:rsid w:val="006D6F69"/>
    <w:rsid w:val="006E39DE"/>
    <w:rsid w:val="006F00B7"/>
    <w:rsid w:val="006F547E"/>
    <w:rsid w:val="00707892"/>
    <w:rsid w:val="00717223"/>
    <w:rsid w:val="00717582"/>
    <w:rsid w:val="0076402E"/>
    <w:rsid w:val="00780D74"/>
    <w:rsid w:val="00792F11"/>
    <w:rsid w:val="007A21A0"/>
    <w:rsid w:val="007B362F"/>
    <w:rsid w:val="007E118C"/>
    <w:rsid w:val="007F01C6"/>
    <w:rsid w:val="007F5C7B"/>
    <w:rsid w:val="00807387"/>
    <w:rsid w:val="00814A56"/>
    <w:rsid w:val="008328E3"/>
    <w:rsid w:val="00861D82"/>
    <w:rsid w:val="00872279"/>
    <w:rsid w:val="008917C0"/>
    <w:rsid w:val="008945DF"/>
    <w:rsid w:val="008973C9"/>
    <w:rsid w:val="008A234E"/>
    <w:rsid w:val="008E7AFA"/>
    <w:rsid w:val="008F6DB6"/>
    <w:rsid w:val="00900BA4"/>
    <w:rsid w:val="009027C8"/>
    <w:rsid w:val="00914E9E"/>
    <w:rsid w:val="009208A4"/>
    <w:rsid w:val="00921D2B"/>
    <w:rsid w:val="00925665"/>
    <w:rsid w:val="009309AB"/>
    <w:rsid w:val="00937F04"/>
    <w:rsid w:val="009628B7"/>
    <w:rsid w:val="0096407A"/>
    <w:rsid w:val="00971A50"/>
    <w:rsid w:val="009935EF"/>
    <w:rsid w:val="009A02D9"/>
    <w:rsid w:val="009A2CAF"/>
    <w:rsid w:val="009A6ED9"/>
    <w:rsid w:val="009B77C5"/>
    <w:rsid w:val="009D05E5"/>
    <w:rsid w:val="009D5E4D"/>
    <w:rsid w:val="009F4CFC"/>
    <w:rsid w:val="00A00927"/>
    <w:rsid w:val="00A054E9"/>
    <w:rsid w:val="00A10BFE"/>
    <w:rsid w:val="00A16661"/>
    <w:rsid w:val="00A171FB"/>
    <w:rsid w:val="00A22B24"/>
    <w:rsid w:val="00A24F63"/>
    <w:rsid w:val="00A321FC"/>
    <w:rsid w:val="00A37F41"/>
    <w:rsid w:val="00A418C0"/>
    <w:rsid w:val="00A50575"/>
    <w:rsid w:val="00A57134"/>
    <w:rsid w:val="00A577A3"/>
    <w:rsid w:val="00A6066E"/>
    <w:rsid w:val="00A64D9B"/>
    <w:rsid w:val="00A7485E"/>
    <w:rsid w:val="00A8626C"/>
    <w:rsid w:val="00A9525C"/>
    <w:rsid w:val="00AA6013"/>
    <w:rsid w:val="00AC6D48"/>
    <w:rsid w:val="00AD5D7C"/>
    <w:rsid w:val="00B23BE1"/>
    <w:rsid w:val="00B42CAF"/>
    <w:rsid w:val="00B479AE"/>
    <w:rsid w:val="00B536C5"/>
    <w:rsid w:val="00B802AB"/>
    <w:rsid w:val="00B93325"/>
    <w:rsid w:val="00BA485F"/>
    <w:rsid w:val="00BA48F2"/>
    <w:rsid w:val="00BB35DE"/>
    <w:rsid w:val="00BB5193"/>
    <w:rsid w:val="00BD599C"/>
    <w:rsid w:val="00BF5492"/>
    <w:rsid w:val="00BF55B6"/>
    <w:rsid w:val="00C00B1A"/>
    <w:rsid w:val="00C13DBE"/>
    <w:rsid w:val="00C16B01"/>
    <w:rsid w:val="00C40C33"/>
    <w:rsid w:val="00C57782"/>
    <w:rsid w:val="00C7688F"/>
    <w:rsid w:val="00C8297B"/>
    <w:rsid w:val="00CA1712"/>
    <w:rsid w:val="00CA5344"/>
    <w:rsid w:val="00CB4988"/>
    <w:rsid w:val="00CC5D04"/>
    <w:rsid w:val="00CD59C0"/>
    <w:rsid w:val="00CF5F57"/>
    <w:rsid w:val="00D00433"/>
    <w:rsid w:val="00D1400F"/>
    <w:rsid w:val="00D260EA"/>
    <w:rsid w:val="00D4626C"/>
    <w:rsid w:val="00D577AD"/>
    <w:rsid w:val="00D63AE7"/>
    <w:rsid w:val="00D66816"/>
    <w:rsid w:val="00D74AAF"/>
    <w:rsid w:val="00D75912"/>
    <w:rsid w:val="00D9216A"/>
    <w:rsid w:val="00D975CF"/>
    <w:rsid w:val="00DA6051"/>
    <w:rsid w:val="00DB6B92"/>
    <w:rsid w:val="00DD192E"/>
    <w:rsid w:val="00DF1359"/>
    <w:rsid w:val="00E1714B"/>
    <w:rsid w:val="00E2107D"/>
    <w:rsid w:val="00E2165E"/>
    <w:rsid w:val="00E40A1A"/>
    <w:rsid w:val="00E463BE"/>
    <w:rsid w:val="00E7277A"/>
    <w:rsid w:val="00E75054"/>
    <w:rsid w:val="00E76D10"/>
    <w:rsid w:val="00E810F6"/>
    <w:rsid w:val="00E84A71"/>
    <w:rsid w:val="00EB7899"/>
    <w:rsid w:val="00EE7CB5"/>
    <w:rsid w:val="00EF7BCA"/>
    <w:rsid w:val="00F07705"/>
    <w:rsid w:val="00F10FEA"/>
    <w:rsid w:val="00F1592A"/>
    <w:rsid w:val="00F16B7A"/>
    <w:rsid w:val="00F41C40"/>
    <w:rsid w:val="00F53088"/>
    <w:rsid w:val="00F641DF"/>
    <w:rsid w:val="00F75535"/>
    <w:rsid w:val="00F81ACE"/>
    <w:rsid w:val="00F93993"/>
    <w:rsid w:val="00FB1DEF"/>
    <w:rsid w:val="00FB3A88"/>
    <w:rsid w:val="00FB4B31"/>
    <w:rsid w:val="00FC07EB"/>
    <w:rsid w:val="00FC1EF3"/>
    <w:rsid w:val="00FE0307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0E4888A6"/>
  <w15:chartTrackingRefBased/>
  <w15:docId w15:val="{D9552332-98D8-46B3-A96E-ECDFA4EA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0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11FA0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3A5"/>
    <w:pPr>
      <w:keepNext/>
      <w:outlineLvl w:val="1"/>
    </w:pPr>
    <w:rPr>
      <w:rFonts w:eastAsia="SimSun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1FA0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511FA0"/>
    <w:pPr>
      <w:jc w:val="center"/>
    </w:pPr>
    <w:rPr>
      <w:b/>
      <w:sz w:val="28"/>
      <w:lang w:val="x-none" w:eastAsia="x-none"/>
    </w:rPr>
  </w:style>
  <w:style w:type="character" w:customStyle="1" w:styleId="BodyText3Char">
    <w:name w:val="Body Text 3 Char"/>
    <w:link w:val="BodyText3"/>
    <w:semiHidden/>
    <w:rsid w:val="00511FA0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511FA0"/>
    <w:rPr>
      <w:color w:val="0000FF"/>
      <w:u w:val="single"/>
    </w:rPr>
  </w:style>
  <w:style w:type="paragraph" w:customStyle="1" w:styleId="Default">
    <w:name w:val="Default"/>
    <w:rsid w:val="00E7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Heading2Char">
    <w:name w:val="Heading 2 Char"/>
    <w:link w:val="Heading2"/>
    <w:uiPriority w:val="99"/>
    <w:rsid w:val="002D73A5"/>
    <w:rPr>
      <w:rFonts w:ascii="Times New Roman" w:eastAsia="SimSun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26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4626C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E4D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cktoschool@redbaynews.com.au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DBABE163D4CB1D53939E722687A" ma:contentTypeVersion="12" ma:contentTypeDescription="Create a new document." ma:contentTypeScope="" ma:versionID="abfeb4595790d247c47ba38a5262a19d">
  <xsd:schema xmlns:xsd="http://www.w3.org/2001/XMLSchema" xmlns:xs="http://www.w3.org/2001/XMLSchema" xmlns:p="http://schemas.microsoft.com/office/2006/metadata/properties" xmlns:ns1="http://schemas.microsoft.com/sharepoint/v3" xmlns:ns2="d4ddf776-b92c-437e-a4a4-3276bc5e2b48" targetNamespace="http://schemas.microsoft.com/office/2006/metadata/properties" ma:root="true" ma:fieldsID="364d7a7b16b8a3a93b14f7e89480017e" ns1:_="" ns2:_="">
    <xsd:import namespace="http://schemas.microsoft.com/sharepoint/v3"/>
    <xsd:import namespace="d4ddf776-b92c-437e-a4a4-3276bc5e2b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f776-b92c-437e-a4a4-3276bc5e2b4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Date xmlns="d4ddf776-b92c-437e-a4a4-3276bc5e2b48">2025-12-01T23:20:11+00:00</PPModeratedDate>
    <PPSubmittedDate xmlns="d4ddf776-b92c-437e-a4a4-3276bc5e2b48">2025-12-01T23:18:37+00:00</PPSubmittedDate>
    <PPReferenceNumber xmlns="d4ddf776-b92c-437e-a4a4-3276bc5e2b48" xsi:nil="true"/>
    <PPContentOwner xmlns="d4ddf776-b92c-437e-a4a4-3276bc5e2b48">
      <UserInfo>
        <DisplayName/>
        <AccountId xsi:nil="true"/>
        <AccountType/>
      </UserInfo>
    </PPContentOwner>
    <PPLastReviewedDate xmlns="d4ddf776-b92c-437e-a4a4-3276bc5e2b48">2025-12-01T23:20:11+00:00</PPLastReviewedDate>
    <PPPublishedNotificationAddresses xmlns="d4ddf776-b92c-437e-a4a4-3276bc5e2b48" xsi:nil="true"/>
    <PPSubmittedBy xmlns="d4ddf776-b92c-437e-a4a4-3276bc5e2b48">
      <UserInfo>
        <DisplayName>TAYLFORTH, Susan</DisplayName>
        <AccountId>26</AccountId>
        <AccountType/>
      </UserInfo>
    </PPSubmittedBy>
    <PPLastReviewedBy xmlns="d4ddf776-b92c-437e-a4a4-3276bc5e2b48">
      <UserInfo>
        <DisplayName>TAYLFORTH, Susan</DisplayName>
        <AccountId>26</AccountId>
        <AccountType/>
      </UserInfo>
    </PPLastReviewedBy>
    <PPContentAuthor xmlns="d4ddf776-b92c-437e-a4a4-3276bc5e2b48">
      <UserInfo>
        <DisplayName>TAYLFORTH, Susan</DisplayName>
        <AccountId>26</AccountId>
        <AccountType/>
      </UserInfo>
    </PPContentAuthor>
    <PPModeratedBy xmlns="d4ddf776-b92c-437e-a4a4-3276bc5e2b48">
      <UserInfo>
        <DisplayName>TAYLFORTH, Susan</DisplayName>
        <AccountId>26</AccountId>
        <AccountType/>
      </UserInfo>
    </PPModeratedBy>
    <PPContentApprover xmlns="d4ddf776-b92c-437e-a4a4-3276bc5e2b48">
      <UserInfo>
        <DisplayName/>
        <AccountId xsi:nil="true"/>
        <AccountType/>
      </UserInfo>
    </PPContentApprover>
    <PPReviewDate xmlns="d4ddf776-b92c-437e-a4a4-3276bc5e2b48" xsi:nil="true"/>
  </documentManagement>
</p:properties>
</file>

<file path=customXml/itemProps1.xml><?xml version="1.0" encoding="utf-8"?>
<ds:datastoreItem xmlns:ds="http://schemas.openxmlformats.org/officeDocument/2006/customXml" ds:itemID="{E10A0E60-6E80-469B-A5E7-02A42E4ECD6A}"/>
</file>

<file path=customXml/itemProps2.xml><?xml version="1.0" encoding="utf-8"?>
<ds:datastoreItem xmlns:ds="http://schemas.openxmlformats.org/officeDocument/2006/customXml" ds:itemID="{738A1558-24DC-46DC-94AA-AB118BDEC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DCC7F-86E1-45BD-AD45-D8575C04A5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CF2816-C28D-4F2E-A4D5-849445B39F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 Booklist 2015</vt:lpstr>
    </vt:vector>
  </TitlesOfParts>
  <Company>Toshiba</Company>
  <LinksUpToDate>false</LinksUpToDate>
  <CharactersWithSpaces>3104</CharactersWithSpaces>
  <SharedDoc>false</SharedDoc>
  <HLinks>
    <vt:vector size="12" baseType="variant">
      <vt:variant>
        <vt:i4>2359374</vt:i4>
      </vt:variant>
      <vt:variant>
        <vt:i4>3</vt:i4>
      </vt:variant>
      <vt:variant>
        <vt:i4>0</vt:i4>
      </vt:variant>
      <vt:variant>
        <vt:i4>5</vt:i4>
      </vt:variant>
      <vt:variant>
        <vt:lpwstr>mailto:backtoschool@redbaynews.com.au</vt:lpwstr>
      </vt:variant>
      <vt:variant>
        <vt:lpwstr/>
      </vt:variant>
      <vt:variant>
        <vt:i4>6094917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https://www.facebook.com/redlandbaynewsagent/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6 Booklist</dc:title>
  <dc:subject/>
  <dc:creator>Administrator</dc:creator>
  <cp:keywords/>
  <cp:lastModifiedBy>Frederick Lang</cp:lastModifiedBy>
  <cp:revision>4</cp:revision>
  <cp:lastPrinted>2021-09-05T23:18:00Z</cp:lastPrinted>
  <dcterms:created xsi:type="dcterms:W3CDTF">2025-11-04T07:47:00Z</dcterms:created>
  <dcterms:modified xsi:type="dcterms:W3CDTF">2025-11-06T01:03:00Z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0x0101007C811DBABE163D4CB1D53939E722687A</vt:lpwstr>
  </property>
</Properties>
</file>