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D6101F" w:rsidRPr="00055AF7" w14:paraId="5D7995EE" w14:textId="77777777" w:rsidTr="00055AF7">
        <w:tc>
          <w:tcPr>
            <w:tcW w:w="1922" w:type="dxa"/>
          </w:tcPr>
          <w:p w14:paraId="66A4357E" w14:textId="3580DEC6" w:rsidR="00D6101F" w:rsidRPr="00055AF7" w:rsidRDefault="00893413" w:rsidP="009F254A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32CE3315" wp14:editId="4F4D3579">
                  <wp:extent cx="762000" cy="733425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4A503BB" w14:textId="4C303E52" w:rsidR="00D6101F" w:rsidRPr="00055AF7" w:rsidRDefault="00D6101F" w:rsidP="00D6101F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098CF86D" w14:textId="77777777" w:rsidR="00D6101F" w:rsidRPr="00055AF7" w:rsidRDefault="00D6101F" w:rsidP="002A325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BOOKLIST – Prep - 20</w:t>
            </w:r>
            <w:r w:rsidR="006A6480">
              <w:rPr>
                <w:rFonts w:ascii="Arial" w:hAnsi="Arial" w:cs="Arial"/>
                <w:szCs w:val="28"/>
                <w:u w:val="single"/>
              </w:rPr>
              <w:t>2</w:t>
            </w:r>
            <w:r w:rsidR="0051446E">
              <w:rPr>
                <w:rFonts w:ascii="Arial" w:hAnsi="Arial" w:cs="Arial"/>
                <w:szCs w:val="28"/>
                <w:u w:val="single"/>
              </w:rPr>
              <w:t>6</w:t>
            </w:r>
          </w:p>
        </w:tc>
        <w:tc>
          <w:tcPr>
            <w:tcW w:w="3165" w:type="dxa"/>
          </w:tcPr>
          <w:p w14:paraId="002318C3" w14:textId="30B5F38D" w:rsidR="00D6101F" w:rsidRPr="00055AF7" w:rsidRDefault="00893413" w:rsidP="009F254A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775479" wp14:editId="6FFF503C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7E21" w:rsidRPr="00055AF7" w14:paraId="21FC1730" w14:textId="77777777" w:rsidTr="00055AF7">
        <w:tc>
          <w:tcPr>
            <w:tcW w:w="1922" w:type="dxa"/>
          </w:tcPr>
          <w:p w14:paraId="203D9FD1" w14:textId="77777777" w:rsidR="00DA7E21" w:rsidRPr="00055AF7" w:rsidRDefault="00DA7E21" w:rsidP="009F254A">
            <w:pPr>
              <w:pStyle w:val="BodyText3"/>
              <w:rPr>
                <w:b w:val="0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14:paraId="7728D31D" w14:textId="77777777" w:rsidR="00DA7E21" w:rsidRPr="00055AF7" w:rsidRDefault="00DA7E21" w:rsidP="00D6101F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</w:p>
        </w:tc>
        <w:tc>
          <w:tcPr>
            <w:tcW w:w="3165" w:type="dxa"/>
          </w:tcPr>
          <w:p w14:paraId="7437F698" w14:textId="03B4203D" w:rsidR="00DA7E21" w:rsidRDefault="00DA7E21" w:rsidP="009F254A">
            <w:pPr>
              <w:pStyle w:val="BodyText3"/>
              <w:rPr>
                <w:b w:val="0"/>
                <w:sz w:val="22"/>
                <w:szCs w:val="22"/>
              </w:rPr>
            </w:pPr>
          </w:p>
        </w:tc>
      </w:tr>
    </w:tbl>
    <w:p w14:paraId="1C79A1EF" w14:textId="77777777" w:rsidR="00915A53" w:rsidRDefault="000F39DD" w:rsidP="00915A53">
      <w:pPr>
        <w:ind w:left="-709"/>
        <w:jc w:val="center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Thank you to our Redland B</w:t>
      </w:r>
      <w:r w:rsidR="006425C7">
        <w:rPr>
          <w:rFonts w:ascii="Arial Black" w:hAnsi="Arial Black"/>
          <w:sz w:val="16"/>
        </w:rPr>
        <w:t xml:space="preserve">ay families who support your local </w:t>
      </w:r>
      <w:r>
        <w:rPr>
          <w:rFonts w:ascii="Arial Black" w:hAnsi="Arial Black"/>
          <w:sz w:val="16"/>
        </w:rPr>
        <w:t>Redland Bay Newsa</w:t>
      </w:r>
      <w:r w:rsidR="006425C7">
        <w:rPr>
          <w:rFonts w:ascii="Arial Black" w:hAnsi="Arial Black"/>
          <w:sz w:val="16"/>
        </w:rPr>
        <w:t>gency</w:t>
      </w:r>
      <w:r w:rsidR="00D81FB7">
        <w:rPr>
          <w:rFonts w:ascii="Arial Black" w:hAnsi="Arial Black"/>
          <w:sz w:val="16"/>
        </w:rPr>
        <w:t xml:space="preserve"> by ordering through us</w:t>
      </w:r>
      <w:r w:rsidR="006425C7">
        <w:rPr>
          <w:rFonts w:ascii="Arial Black" w:hAnsi="Arial Black"/>
          <w:sz w:val="16"/>
        </w:rPr>
        <w:t>.</w:t>
      </w:r>
    </w:p>
    <w:p w14:paraId="014600DB" w14:textId="77777777" w:rsidR="00D81FB7" w:rsidRDefault="00D81FB7" w:rsidP="00915A53">
      <w:pPr>
        <w:ind w:left="-709"/>
        <w:jc w:val="center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 xml:space="preserve">We provide competitive pricing on our packs to meet the school’s specific requirements. Orders should be made ASAP to ensure timely delivery for the start of school.  </w:t>
      </w:r>
      <w:r w:rsidR="001E2829">
        <w:rPr>
          <w:rFonts w:ascii="Arial Black" w:hAnsi="Arial Black"/>
          <w:sz w:val="16"/>
        </w:rPr>
        <w:t>PLEASE</w:t>
      </w:r>
      <w:r w:rsidR="001E2829" w:rsidRPr="009F254A">
        <w:rPr>
          <w:rFonts w:ascii="Arial Black" w:hAnsi="Arial Black"/>
          <w:sz w:val="16"/>
        </w:rPr>
        <w:t xml:space="preserve"> call us on (07) 3206 7997</w:t>
      </w:r>
      <w:r w:rsidR="006425C7">
        <w:rPr>
          <w:rFonts w:ascii="Arial Black" w:hAnsi="Arial Black"/>
          <w:sz w:val="16"/>
        </w:rPr>
        <w:t xml:space="preserve"> if you have any queries</w:t>
      </w:r>
      <w:r w:rsidR="001E2829">
        <w:rPr>
          <w:rFonts w:ascii="Arial Black" w:hAnsi="Arial Black"/>
          <w:sz w:val="16"/>
        </w:rPr>
        <w:t>.</w:t>
      </w:r>
    </w:p>
    <w:p w14:paraId="759B796B" w14:textId="77777777" w:rsidR="006425C7" w:rsidRDefault="006425C7" w:rsidP="001E2829">
      <w:pPr>
        <w:pStyle w:val="BodyText3"/>
        <w:ind w:left="-993"/>
        <w:rPr>
          <w:sz w:val="22"/>
          <w:szCs w:val="22"/>
          <w:u w:val="single"/>
        </w:rPr>
      </w:pPr>
    </w:p>
    <w:tbl>
      <w:tblPr>
        <w:tblW w:w="1098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67"/>
        <w:gridCol w:w="810"/>
        <w:gridCol w:w="903"/>
        <w:gridCol w:w="992"/>
        <w:gridCol w:w="3056"/>
      </w:tblGrid>
      <w:tr w:rsidR="00085D00" w:rsidRPr="001E7929" w14:paraId="76888E0B" w14:textId="77777777" w:rsidTr="00CB0DD7">
        <w:trPr>
          <w:cantSplit/>
        </w:trPr>
        <w:tc>
          <w:tcPr>
            <w:tcW w:w="425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</w:tcPr>
          <w:p w14:paraId="688DEFFC" w14:textId="77777777" w:rsidR="00085D00" w:rsidRPr="006C4139" w:rsidRDefault="00085D00">
            <w:pPr>
              <w:pStyle w:val="Heading1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Item</w:t>
            </w:r>
          </w:p>
        </w:tc>
        <w:tc>
          <w:tcPr>
            <w:tcW w:w="9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83C9481" w14:textId="77777777" w:rsidR="00085D00" w:rsidRPr="006C4139" w:rsidRDefault="00085D00" w:rsidP="004D1F6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139">
              <w:rPr>
                <w:rFonts w:ascii="Calibri" w:hAnsi="Calibri" w:cs="Calibri"/>
                <w:b/>
                <w:sz w:val="18"/>
                <w:szCs w:val="18"/>
              </w:rPr>
              <w:t>Number Required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719D94D" w14:textId="77777777" w:rsidR="00085D00" w:rsidRPr="006C4139" w:rsidRDefault="00085D00" w:rsidP="004D1F6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139">
              <w:rPr>
                <w:rFonts w:ascii="Calibri" w:hAnsi="Calibri" w:cs="Calibri"/>
                <w:b/>
                <w:sz w:val="18"/>
                <w:szCs w:val="18"/>
              </w:rPr>
              <w:t>Cost Each</w:t>
            </w:r>
          </w:p>
        </w:tc>
        <w:tc>
          <w:tcPr>
            <w:tcW w:w="90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5B240E7" w14:textId="77777777" w:rsidR="00085D00" w:rsidRPr="006C4139" w:rsidRDefault="00085D00" w:rsidP="004D1F6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139">
              <w:rPr>
                <w:rFonts w:ascii="Calibri" w:hAnsi="Calibri" w:cs="Calibri"/>
                <w:b/>
                <w:sz w:val="18"/>
                <w:szCs w:val="18"/>
              </w:rPr>
              <w:t>Number Ordering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270C744" w14:textId="77777777" w:rsidR="00085D00" w:rsidRPr="006C4139" w:rsidRDefault="00085D00" w:rsidP="004D1F6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C4139">
              <w:rPr>
                <w:rFonts w:ascii="Calibri" w:hAnsi="Calibri" w:cs="Calibri"/>
                <w:b/>
                <w:sz w:val="18"/>
                <w:szCs w:val="18"/>
              </w:rPr>
              <w:t>Total</w:t>
            </w:r>
          </w:p>
        </w:tc>
        <w:tc>
          <w:tcPr>
            <w:tcW w:w="3056" w:type="dxa"/>
            <w:vMerge w:val="restart"/>
          </w:tcPr>
          <w:p w14:paraId="4B996487" w14:textId="77777777" w:rsidR="00085D00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B93195">
              <w:rPr>
                <w:rFonts w:ascii="Calibri" w:hAnsi="Calibri"/>
                <w:b/>
                <w:sz w:val="24"/>
                <w:szCs w:val="24"/>
                <w:u w:val="single"/>
              </w:rPr>
              <w:t>Ordering Options:</w:t>
            </w:r>
          </w:p>
          <w:p w14:paraId="56B26D4D" w14:textId="77777777" w:rsidR="00085D00" w:rsidRPr="00B93195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6181025" w14:textId="77777777" w:rsidR="00E9194C" w:rsidRPr="00E9194C" w:rsidRDefault="00085D00" w:rsidP="00E91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1) </w:t>
            </w:r>
            <w:r w:rsidR="00E9194C" w:rsidRPr="00E9194C">
              <w:rPr>
                <w:rFonts w:ascii="Calibri" w:hAnsi="Calibri"/>
                <w:b/>
                <w:sz w:val="22"/>
                <w:szCs w:val="22"/>
              </w:rPr>
              <w:t xml:space="preserve">Google Forms: </w:t>
            </w:r>
          </w:p>
          <w:p w14:paraId="343027DF" w14:textId="77777777" w:rsidR="00E9194C" w:rsidRPr="00E9194C" w:rsidRDefault="00E9194C" w:rsidP="00E91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Form can be submitted via the Redland Bay News Facebook page at:</w:t>
            </w:r>
          </w:p>
          <w:p w14:paraId="367653FA" w14:textId="77777777" w:rsidR="00E9194C" w:rsidRPr="00E9194C" w:rsidRDefault="00E9194C" w:rsidP="00E91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18"/>
                <w:szCs w:val="18"/>
                <w:lang w:val="de-DE"/>
              </w:rPr>
            </w:pPr>
            <w:hyperlink r:id="rId8" w:history="1">
              <w:r w:rsidRPr="00E9194C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de-DE"/>
                </w:rPr>
                <w:t xml:space="preserve">https://www.facebook.com/ </w:t>
              </w:r>
              <w:proofErr w:type="spellStart"/>
              <w:r w:rsidRPr="00E9194C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de-DE"/>
                </w:rPr>
                <w:t>redlandbaynewsagent</w:t>
              </w:r>
              <w:proofErr w:type="spellEnd"/>
              <w:r w:rsidRPr="00E9194C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de-DE"/>
                </w:rPr>
                <w:t>/</w:t>
              </w:r>
            </w:hyperlink>
            <w:r w:rsidRPr="00E9194C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  <w:p w14:paraId="74807FF9" w14:textId="77777777" w:rsidR="00E9194C" w:rsidRPr="00E9194C" w:rsidRDefault="00E9194C" w:rsidP="00E919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00BA71B7" w14:textId="77777777" w:rsidR="00085D00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0BA92F82" w14:textId="77777777" w:rsidR="00085D00" w:rsidRPr="00F179B9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F179B9">
              <w:rPr>
                <w:rFonts w:ascii="Calibri" w:hAnsi="Calibri"/>
                <w:b/>
                <w:sz w:val="22"/>
                <w:szCs w:val="22"/>
              </w:rPr>
              <w:t xml:space="preserve">2) </w:t>
            </w:r>
            <w:r w:rsidRPr="00B86561">
              <w:rPr>
                <w:rFonts w:ascii="Calibri" w:hAnsi="Calibri"/>
                <w:b/>
                <w:sz w:val="22"/>
                <w:szCs w:val="22"/>
                <w:u w:val="single"/>
              </w:rPr>
              <w:t>Email</w:t>
            </w:r>
            <w:r w:rsidRPr="00F179B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4904047" w14:textId="77777777" w:rsidR="00085D00" w:rsidRPr="00F179B9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hyperlink r:id="rId9" w:history="1">
              <w:r w:rsidRPr="00F179B9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backtoschool@redbaynews.com.au</w:t>
              </w:r>
            </w:hyperlink>
          </w:p>
          <w:p w14:paraId="5CFED605" w14:textId="77777777" w:rsidR="00085D00" w:rsidRPr="00F179B9" w:rsidRDefault="00085D00" w:rsidP="001E28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3765678B" w14:textId="77777777" w:rsidR="00B86561" w:rsidRDefault="009E62B2" w:rsidP="002336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085D00">
              <w:rPr>
                <w:rFonts w:ascii="Calibri" w:hAnsi="Calibri"/>
                <w:b/>
                <w:sz w:val="22"/>
                <w:szCs w:val="22"/>
              </w:rPr>
              <w:t xml:space="preserve">) </w:t>
            </w:r>
            <w:r w:rsidR="00085D00" w:rsidRPr="00B8656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Drop </w:t>
            </w:r>
            <w:r w:rsidR="00B8656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off </w:t>
            </w:r>
            <w:r w:rsidR="00085D00" w:rsidRPr="00B86561">
              <w:rPr>
                <w:rFonts w:ascii="Calibri" w:hAnsi="Calibri"/>
                <w:b/>
                <w:sz w:val="22"/>
                <w:szCs w:val="22"/>
                <w:u w:val="single"/>
              </w:rPr>
              <w:t>orders</w:t>
            </w:r>
            <w:r w:rsidR="00B86561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to:</w:t>
            </w:r>
            <w:r w:rsidR="00085D0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4841FE49" w14:textId="77777777" w:rsidR="00085D00" w:rsidRDefault="00B86561" w:rsidP="002336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* </w:t>
            </w:r>
            <w:r w:rsidR="00085D00">
              <w:rPr>
                <w:rFonts w:ascii="Calibri" w:hAnsi="Calibri"/>
                <w:b/>
                <w:sz w:val="22"/>
                <w:szCs w:val="22"/>
              </w:rPr>
              <w:t xml:space="preserve">Redland Bay News 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sz w:val="14"/>
                <w:szCs w:val="22"/>
              </w:rPr>
              <w:t xml:space="preserve">     </w:t>
            </w:r>
            <w:r w:rsidR="00085D00" w:rsidRPr="00B86561">
              <w:rPr>
                <w:rFonts w:ascii="Calibri" w:hAnsi="Calibri"/>
                <w:b/>
                <w:sz w:val="14"/>
                <w:szCs w:val="22"/>
              </w:rPr>
              <w:t xml:space="preserve">Redland Bay Shopping Village, Broadwater </w:t>
            </w:r>
            <w:r>
              <w:rPr>
                <w:rFonts w:ascii="Calibri" w:hAnsi="Calibri"/>
                <w:b/>
                <w:sz w:val="14"/>
                <w:szCs w:val="22"/>
              </w:rPr>
              <w:t xml:space="preserve">      </w:t>
            </w:r>
            <w:r>
              <w:rPr>
                <w:rFonts w:ascii="Calibri" w:hAnsi="Calibri"/>
                <w:b/>
                <w:sz w:val="14"/>
                <w:szCs w:val="22"/>
              </w:rPr>
              <w:br/>
              <w:t xml:space="preserve">    </w:t>
            </w:r>
            <w:r w:rsidR="00085D00" w:rsidRPr="00B86561">
              <w:rPr>
                <w:rFonts w:ascii="Calibri" w:hAnsi="Calibri"/>
                <w:b/>
                <w:sz w:val="14"/>
                <w:szCs w:val="22"/>
              </w:rPr>
              <w:t>Terrace, Redland Bay</w:t>
            </w:r>
          </w:p>
          <w:p w14:paraId="26C5189A" w14:textId="77777777" w:rsidR="00B86561" w:rsidRPr="00B86561" w:rsidRDefault="00B86561" w:rsidP="002336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Cs w:val="22"/>
              </w:rPr>
            </w:pPr>
            <w:r w:rsidRPr="00B86561">
              <w:rPr>
                <w:rFonts w:ascii="Calibri" w:hAnsi="Calibri"/>
                <w:b/>
                <w:sz w:val="21"/>
                <w:szCs w:val="22"/>
              </w:rPr>
              <w:t xml:space="preserve">* </w:t>
            </w:r>
            <w:r w:rsidRPr="007746DE">
              <w:rPr>
                <w:rFonts w:ascii="Calibri" w:hAnsi="Calibri"/>
                <w:b/>
                <w:sz w:val="22"/>
                <w:szCs w:val="22"/>
              </w:rPr>
              <w:t>Redland Bay School Office</w:t>
            </w:r>
            <w:r w:rsidRPr="00B86561">
              <w:rPr>
                <w:rFonts w:ascii="Calibri" w:hAnsi="Calibri"/>
                <w:b/>
                <w:sz w:val="21"/>
                <w:szCs w:val="22"/>
              </w:rPr>
              <w:t xml:space="preserve">     </w:t>
            </w:r>
            <w:r>
              <w:rPr>
                <w:rFonts w:ascii="Calibri" w:hAnsi="Calibri"/>
                <w:b/>
                <w:szCs w:val="22"/>
              </w:rPr>
              <w:br/>
            </w:r>
            <w:proofErr w:type="gramStart"/>
            <w:r>
              <w:rPr>
                <w:rFonts w:ascii="Calibri" w:hAnsi="Calibri"/>
                <w:b/>
                <w:szCs w:val="22"/>
              </w:rPr>
              <w:t xml:space="preserve">   </w:t>
            </w:r>
            <w:r w:rsidRPr="00B86561">
              <w:rPr>
                <w:rFonts w:ascii="Calibri" w:hAnsi="Calibri"/>
                <w:b/>
                <w:sz w:val="16"/>
                <w:szCs w:val="22"/>
              </w:rPr>
              <w:t>(</w:t>
            </w:r>
            <w:proofErr w:type="gramEnd"/>
            <w:r w:rsidRPr="00F449A3">
              <w:rPr>
                <w:rFonts w:ascii="Calibri" w:hAnsi="Calibri"/>
                <w:b/>
                <w:sz w:val="21"/>
                <w:szCs w:val="32"/>
              </w:rPr>
              <w:t>by</w:t>
            </w:r>
            <w:r w:rsidRPr="00B86561">
              <w:rPr>
                <w:rFonts w:ascii="Calibri" w:hAnsi="Calibri"/>
                <w:b/>
                <w:sz w:val="16"/>
                <w:szCs w:val="22"/>
              </w:rPr>
              <w:t>)</w:t>
            </w:r>
          </w:p>
          <w:p w14:paraId="724D9CDD" w14:textId="77777777" w:rsidR="002336E7" w:rsidRPr="00B86561" w:rsidRDefault="002336E7" w:rsidP="002336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4"/>
                <w:szCs w:val="22"/>
              </w:rPr>
            </w:pPr>
          </w:p>
          <w:p w14:paraId="2687D115" w14:textId="77777777" w:rsidR="007A3823" w:rsidRDefault="007A3823" w:rsidP="002336E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436CE3C7" w14:textId="77777777" w:rsidR="00085D00" w:rsidRDefault="00085D00" w:rsidP="00DD082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36B1844" w14:textId="77777777" w:rsidR="00085D00" w:rsidRPr="001E7929" w:rsidRDefault="00C7413E" w:rsidP="00C31372">
            <w:pPr>
              <w:numPr>
                <w:ilvl w:val="0"/>
                <w:numId w:val="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2A3251">
              <w:rPr>
                <w:rFonts w:ascii="Calibri" w:hAnsi="Calibri"/>
                <w:b/>
                <w:sz w:val="22"/>
                <w:szCs w:val="22"/>
              </w:rPr>
              <w:t>nly</w:t>
            </w:r>
            <w:r w:rsidR="00085D00" w:rsidRPr="001E7929">
              <w:rPr>
                <w:rFonts w:ascii="Calibri" w:hAnsi="Calibri"/>
                <w:b/>
                <w:sz w:val="22"/>
                <w:szCs w:val="22"/>
              </w:rPr>
              <w:t xml:space="preserve"> mark with </w:t>
            </w:r>
            <w:r w:rsidR="00085D00" w:rsidRPr="001E7929">
              <w:rPr>
                <w:rFonts w:ascii="Calibri" w:hAnsi="Calibri"/>
                <w:b/>
                <w:sz w:val="22"/>
                <w:szCs w:val="22"/>
                <w:u w:val="single"/>
              </w:rPr>
              <w:t>child’s name</w:t>
            </w:r>
            <w:r w:rsidR="00085D00" w:rsidRPr="001E7929">
              <w:rPr>
                <w:rFonts w:ascii="Calibri" w:hAnsi="Calibri"/>
                <w:b/>
                <w:sz w:val="22"/>
                <w:szCs w:val="22"/>
              </w:rPr>
              <w:t xml:space="preserve">.  </w:t>
            </w:r>
          </w:p>
          <w:p w14:paraId="7E8ED3C6" w14:textId="77777777" w:rsidR="00085D00" w:rsidRPr="001E7929" w:rsidRDefault="00085D00" w:rsidP="00C31372">
            <w:pPr>
              <w:numPr>
                <w:ilvl w:val="0"/>
                <w:numId w:val="4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Please try to purchase the suggested brands as we have found that they last longer.  </w:t>
            </w:r>
          </w:p>
          <w:p w14:paraId="485F426C" w14:textId="77777777" w:rsidR="008174C0" w:rsidRPr="00785F90" w:rsidRDefault="00085D00" w:rsidP="00C44AE4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785F90">
              <w:rPr>
                <w:rFonts w:ascii="Calibri" w:hAnsi="Calibri"/>
                <w:b/>
                <w:sz w:val="22"/>
                <w:szCs w:val="22"/>
              </w:rPr>
              <w:t xml:space="preserve">Please remember that </w:t>
            </w:r>
            <w:r w:rsidRPr="00785F90">
              <w:rPr>
                <w:rFonts w:ascii="Calibri" w:hAnsi="Calibri"/>
                <w:b/>
                <w:sz w:val="22"/>
                <w:szCs w:val="22"/>
                <w:u w:val="single"/>
              </w:rPr>
              <w:t>some items will need to be replaced</w:t>
            </w:r>
            <w:r w:rsidRPr="00785F90">
              <w:rPr>
                <w:rFonts w:ascii="Calibri" w:hAnsi="Calibri"/>
                <w:b/>
                <w:sz w:val="22"/>
                <w:szCs w:val="22"/>
              </w:rPr>
              <w:t xml:space="preserve"> throughout the year.</w:t>
            </w:r>
          </w:p>
          <w:p w14:paraId="09840DDE" w14:textId="77777777" w:rsidR="008174C0" w:rsidRPr="00785F90" w:rsidRDefault="008174C0" w:rsidP="00C44AE4">
            <w:pPr>
              <w:numPr>
                <w:ilvl w:val="0"/>
                <w:numId w:val="4"/>
              </w:numPr>
              <w:rPr>
                <w:rFonts w:ascii="Calibri" w:hAnsi="Calibri"/>
                <w:b/>
                <w:bCs/>
              </w:rPr>
            </w:pPr>
            <w:r w:rsidRPr="00785F90">
              <w:rPr>
                <w:rFonts w:ascii="Calibri" w:hAnsi="Calibri"/>
                <w:b/>
                <w:bCs/>
              </w:rPr>
              <w:t xml:space="preserve">Please do not purchase erasers, rulers or sharpeners as we don’t need these in Prep. </w:t>
            </w:r>
          </w:p>
          <w:p w14:paraId="2A14AEF4" w14:textId="77777777" w:rsidR="008174C0" w:rsidRPr="001E7929" w:rsidRDefault="008174C0" w:rsidP="00785F90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  <w:r w:rsidRPr="00785F90">
              <w:rPr>
                <w:rFonts w:ascii="Calibri" w:hAnsi="Calibri"/>
                <w:b/>
                <w:bCs/>
              </w:rPr>
              <w:t>Books do not have to be covered.</w:t>
            </w:r>
            <w:r w:rsidRPr="00785F90">
              <w:rPr>
                <w:rFonts w:ascii="Calibri" w:hAnsi="Calibri"/>
              </w:rPr>
              <w:t xml:space="preserve"> </w:t>
            </w:r>
          </w:p>
        </w:tc>
      </w:tr>
      <w:tr w:rsidR="00085D00" w:rsidRPr="001E7929" w14:paraId="160848FD" w14:textId="77777777" w:rsidTr="00CB0DD7">
        <w:trPr>
          <w:cantSplit/>
        </w:trPr>
        <w:tc>
          <w:tcPr>
            <w:tcW w:w="4253" w:type="dxa"/>
            <w:tcBorders>
              <w:top w:val="single" w:sz="18" w:space="0" w:color="auto"/>
            </w:tcBorders>
          </w:tcPr>
          <w:p w14:paraId="6FBE402B" w14:textId="77777777" w:rsidR="00085D00" w:rsidRPr="006C4139" w:rsidRDefault="00252EEB" w:rsidP="0034450D">
            <w:pPr>
              <w:rPr>
                <w:rFonts w:ascii="Calibri" w:hAnsi="Calibri" w:cs="Calibri"/>
              </w:rPr>
            </w:pPr>
            <w:r w:rsidRPr="00B27715">
              <w:rPr>
                <w:rFonts w:ascii="Calibri" w:hAnsi="Calibri" w:cs="Calibri"/>
              </w:rPr>
              <w:t xml:space="preserve">Staedtler/Faber Castell Whiteboard </w:t>
            </w:r>
            <w:r w:rsidR="00085D00" w:rsidRPr="00B27715">
              <w:rPr>
                <w:rFonts w:ascii="Calibri" w:hAnsi="Calibri" w:cs="Calibri"/>
              </w:rPr>
              <w:t xml:space="preserve">Markers </w:t>
            </w:r>
            <w:r w:rsidRPr="00B27715">
              <w:rPr>
                <w:rFonts w:ascii="Calibri" w:hAnsi="Calibri" w:cs="Calibri"/>
                <w:sz w:val="16"/>
              </w:rPr>
              <w:t xml:space="preserve">(4 </w:t>
            </w:r>
            <w:r w:rsidR="00085D00" w:rsidRPr="00B27715">
              <w:rPr>
                <w:rFonts w:ascii="Calibri" w:hAnsi="Calibri" w:cs="Calibri"/>
                <w:sz w:val="16"/>
              </w:rPr>
              <w:t xml:space="preserve">Pk) </w:t>
            </w:r>
          </w:p>
        </w:tc>
        <w:tc>
          <w:tcPr>
            <w:tcW w:w="967" w:type="dxa"/>
            <w:tcBorders>
              <w:top w:val="single" w:sz="18" w:space="0" w:color="auto"/>
            </w:tcBorders>
          </w:tcPr>
          <w:p w14:paraId="70B09B58" w14:textId="77777777" w:rsidR="00085D00" w:rsidRPr="006C4139" w:rsidRDefault="00C968C9" w:rsidP="002B24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85D00" w:rsidRPr="006C4139">
              <w:rPr>
                <w:rFonts w:ascii="Calibri" w:hAnsi="Calibri" w:cs="Calibri"/>
              </w:rPr>
              <w:t xml:space="preserve"> Packs</w:t>
            </w: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42446432" w14:textId="6718FD22" w:rsidR="00085D00" w:rsidRPr="005F5A10" w:rsidRDefault="00DA7E21" w:rsidP="007A73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$12.95</w:t>
            </w:r>
          </w:p>
        </w:tc>
        <w:tc>
          <w:tcPr>
            <w:tcW w:w="903" w:type="dxa"/>
            <w:tcBorders>
              <w:top w:val="single" w:sz="18" w:space="0" w:color="auto"/>
            </w:tcBorders>
          </w:tcPr>
          <w:p w14:paraId="54C4BB4A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A51D9A8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5117B85B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6518975E" w14:textId="77777777" w:rsidTr="00CB0DD7">
        <w:trPr>
          <w:cantSplit/>
        </w:trPr>
        <w:tc>
          <w:tcPr>
            <w:tcW w:w="4253" w:type="dxa"/>
          </w:tcPr>
          <w:p w14:paraId="56E4C1CA" w14:textId="77777777" w:rsidR="00085D00" w:rsidRPr="006C4139" w:rsidRDefault="00085D00" w:rsidP="0034450D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HB Pencil – Triangular Grip (e.g. Faber Castell)</w:t>
            </w:r>
          </w:p>
        </w:tc>
        <w:tc>
          <w:tcPr>
            <w:tcW w:w="967" w:type="dxa"/>
          </w:tcPr>
          <w:p w14:paraId="20EB3ED9" w14:textId="77777777" w:rsidR="00085D00" w:rsidRPr="006C4139" w:rsidRDefault="00A837E0" w:rsidP="003445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10" w:type="dxa"/>
          </w:tcPr>
          <w:p w14:paraId="7BD6C3D9" w14:textId="358E59FB" w:rsidR="004C3273" w:rsidRPr="005F5A10" w:rsidRDefault="00DA7E21" w:rsidP="004C32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03" w:type="dxa"/>
          </w:tcPr>
          <w:p w14:paraId="792464CC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43BE7D0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0938DA3A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2716290C" w14:textId="77777777" w:rsidTr="00CB0DD7">
        <w:trPr>
          <w:cantSplit/>
        </w:trPr>
        <w:tc>
          <w:tcPr>
            <w:tcW w:w="4253" w:type="dxa"/>
          </w:tcPr>
          <w:p w14:paraId="7B73E91B" w14:textId="77777777" w:rsidR="00085D00" w:rsidRPr="006C4139" w:rsidRDefault="00252EEB" w:rsidP="002A32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Texta/Crayola </w:t>
            </w:r>
            <w:r w:rsidR="00085D00" w:rsidRPr="006C4139">
              <w:rPr>
                <w:rFonts w:ascii="Calibri" w:hAnsi="Calibri" w:cs="Calibri"/>
              </w:rPr>
              <w:t xml:space="preserve">Wind-Up Crayons </w:t>
            </w:r>
            <w:r w:rsidR="00202CA5">
              <w:rPr>
                <w:rFonts w:ascii="Calibri" w:hAnsi="Calibri" w:cs="Calibri"/>
              </w:rPr>
              <w:t>12 Pack</w:t>
            </w:r>
          </w:p>
        </w:tc>
        <w:tc>
          <w:tcPr>
            <w:tcW w:w="967" w:type="dxa"/>
          </w:tcPr>
          <w:p w14:paraId="28C2A998" w14:textId="77777777" w:rsidR="00085D00" w:rsidRPr="006C4139" w:rsidRDefault="0032201B" w:rsidP="003445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</w:tcPr>
          <w:p w14:paraId="4EF0FE90" w14:textId="6038DC86" w:rsidR="00DA7E21" w:rsidRPr="005F5A10" w:rsidRDefault="00DA7E21" w:rsidP="00DA7E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$10.50</w:t>
            </w:r>
          </w:p>
        </w:tc>
        <w:tc>
          <w:tcPr>
            <w:tcW w:w="903" w:type="dxa"/>
          </w:tcPr>
          <w:p w14:paraId="0E62CC0F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F3B0495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162BBD9F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25441CDE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18317240" w14:textId="77777777" w:rsidR="00085D00" w:rsidRPr="006C4139" w:rsidRDefault="00085D00" w:rsidP="002A3251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 xml:space="preserve">Bostik Glue Sticks 35g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BF8C044" w14:textId="77777777" w:rsidR="00085D00" w:rsidRPr="006C4139" w:rsidRDefault="002A3251" w:rsidP="003445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0F4C153" w14:textId="104F7752" w:rsidR="00085D00" w:rsidRPr="005F5A10" w:rsidRDefault="00DA7E21" w:rsidP="007A73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8A97813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705275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08183F61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747C9556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41144611" w14:textId="77777777" w:rsidR="00085D00" w:rsidRPr="006C4139" w:rsidRDefault="00785F90" w:rsidP="00373A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Scissors – 160mm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1D0D6B6" w14:textId="77777777" w:rsidR="00085D00" w:rsidRPr="006C4139" w:rsidRDefault="00A837E0" w:rsidP="006C34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3C9EA79" w14:textId="73EA0BA2" w:rsidR="00085D00" w:rsidRPr="005F5A10" w:rsidRDefault="00DA7E21" w:rsidP="007A73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434DC13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EBC6FB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323D4B40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388BD5A7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6A7A0232" w14:textId="77777777" w:rsidR="00085D00" w:rsidRPr="006C4139" w:rsidRDefault="00085D00" w:rsidP="00141FFA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Artline Permanent Marker – Bullet 0.7mm Tip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5B31F0A" w14:textId="77777777" w:rsidR="00085D00" w:rsidRPr="006C4139" w:rsidRDefault="00085D00" w:rsidP="006C3432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3BAAB89" w14:textId="319F1895" w:rsidR="004C3273" w:rsidRPr="005F5A10" w:rsidRDefault="00DA7E21" w:rsidP="004C32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$4.50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B5365A2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6EE0E6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0DB6CAB9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4561F49C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67903537" w14:textId="77777777" w:rsidR="00085D00" w:rsidRPr="006C4139" w:rsidRDefault="00085D00" w:rsidP="00F846A8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Set of Felt Pens – Faber Castell/Crayola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2567F1C" w14:textId="77777777" w:rsidR="00085D00" w:rsidRPr="006C4139" w:rsidRDefault="00A837E0" w:rsidP="006C34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571FE0" w14:textId="649F24DF" w:rsidR="00085D00" w:rsidRPr="005F5A10" w:rsidRDefault="00DA7E21" w:rsidP="00F846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086EB1E4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AB1F51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54DD35B3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23E2FDB3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59F1E3AE" w14:textId="77777777" w:rsidR="00085D00" w:rsidRPr="006C4139" w:rsidRDefault="006A6480" w:rsidP="006C3432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  <w:b/>
              </w:rPr>
              <w:t xml:space="preserve">A4 </w:t>
            </w:r>
            <w:r w:rsidRPr="006C4139">
              <w:rPr>
                <w:rFonts w:ascii="Calibri" w:hAnsi="Calibri" w:cs="Calibri"/>
              </w:rPr>
              <w:t>Manilla Folder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FB87057" w14:textId="77777777" w:rsidR="00085D00" w:rsidRPr="006C4139" w:rsidRDefault="002A3251" w:rsidP="006C34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1BA832F" w14:textId="19A69F09" w:rsidR="00085D00" w:rsidRPr="005F5A10" w:rsidRDefault="00DA7E21" w:rsidP="007A73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$0.50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7B478A25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8BB91D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454930D4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2F6BA6" w:rsidRPr="001E7929" w14:paraId="5282BA66" w14:textId="77777777" w:rsidTr="00CB0DD7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562B8DD9" w14:textId="77777777" w:rsidR="002F6BA6" w:rsidRPr="005F5A10" w:rsidRDefault="002A3251" w:rsidP="002A325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Marbig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Slimpick</w:t>
            </w:r>
            <w:proofErr w:type="spellEnd"/>
            <w:r>
              <w:rPr>
                <w:rFonts w:ascii="Calibri" w:hAnsi="Calibri" w:cs="Calibri"/>
              </w:rPr>
              <w:t xml:space="preserve"> Wallet – Foolscap size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FEDA528" w14:textId="77777777" w:rsidR="002F6BA6" w:rsidRPr="006C4139" w:rsidRDefault="00A837E0" w:rsidP="006C34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E5DBE1" w14:textId="03C61C1F" w:rsidR="002F6BA6" w:rsidRPr="005F5A10" w:rsidRDefault="00DA7E21" w:rsidP="007A733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$1.40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1F31133E" w14:textId="77777777" w:rsidR="002F6BA6" w:rsidRPr="006C4139" w:rsidRDefault="002F6BA6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BBF675" w14:textId="77777777" w:rsidR="002F6BA6" w:rsidRPr="006C4139" w:rsidRDefault="002F6BA6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1DEAC48B" w14:textId="77777777" w:rsidR="002F6BA6" w:rsidRPr="001E7929" w:rsidRDefault="002F6BA6">
            <w:pPr>
              <w:rPr>
                <w:rFonts w:ascii="Calibri" w:hAnsi="Calibri"/>
              </w:rPr>
            </w:pPr>
          </w:p>
        </w:tc>
      </w:tr>
      <w:tr w:rsidR="00081325" w:rsidRPr="001E7929" w14:paraId="2BE24073" w14:textId="77777777" w:rsidTr="00CB0DD7">
        <w:trPr>
          <w:cantSplit/>
          <w:trHeight w:val="237"/>
        </w:trPr>
        <w:tc>
          <w:tcPr>
            <w:tcW w:w="4253" w:type="dxa"/>
            <w:tcBorders>
              <w:bottom w:val="single" w:sz="4" w:space="0" w:color="auto"/>
            </w:tcBorders>
          </w:tcPr>
          <w:p w14:paraId="7C35B3D7" w14:textId="77777777" w:rsidR="00081325" w:rsidRPr="007B5539" w:rsidRDefault="00081325" w:rsidP="00081325">
            <w:pPr>
              <w:rPr>
                <w:rFonts w:ascii="Calibri" w:hAnsi="Calibri" w:cs="Calibri"/>
              </w:rPr>
            </w:pPr>
            <w:r w:rsidRPr="007B5539">
              <w:rPr>
                <w:rFonts w:ascii="Calibri" w:hAnsi="Calibri" w:cs="Calibri"/>
              </w:rPr>
              <w:t>Box of Kleenex Tissues</w:t>
            </w:r>
            <w:r w:rsidR="007A3823">
              <w:rPr>
                <w:rFonts w:ascii="Calibri" w:hAnsi="Calibri" w:cs="Calibri"/>
              </w:rPr>
              <w:t xml:space="preserve"> (200)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34148AD" w14:textId="77777777" w:rsidR="00081325" w:rsidRPr="007B5539" w:rsidRDefault="00081325" w:rsidP="00081325">
            <w:pPr>
              <w:jc w:val="center"/>
              <w:rPr>
                <w:rFonts w:ascii="Calibri" w:hAnsi="Calibri" w:cs="Calibri"/>
              </w:rPr>
            </w:pPr>
            <w:r w:rsidRPr="007B5539">
              <w:rPr>
                <w:rFonts w:ascii="Calibri" w:hAnsi="Calibri" w:cs="Calibri"/>
              </w:rPr>
              <w:t>1 Box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8DDB34" w14:textId="3A463A9C" w:rsidR="00081325" w:rsidRPr="007B5539" w:rsidRDefault="00DA7E21" w:rsidP="000813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5F1F493C" w14:textId="77777777" w:rsidR="00081325" w:rsidRDefault="00081325" w:rsidP="00081325"/>
        </w:tc>
        <w:tc>
          <w:tcPr>
            <w:tcW w:w="992" w:type="dxa"/>
            <w:tcBorders>
              <w:bottom w:val="single" w:sz="4" w:space="0" w:color="auto"/>
            </w:tcBorders>
          </w:tcPr>
          <w:p w14:paraId="4E49597D" w14:textId="77777777" w:rsidR="00081325" w:rsidRDefault="00081325" w:rsidP="00081325"/>
        </w:tc>
        <w:tc>
          <w:tcPr>
            <w:tcW w:w="3056" w:type="dxa"/>
            <w:vMerge/>
          </w:tcPr>
          <w:p w14:paraId="6EFAF051" w14:textId="77777777" w:rsidR="00081325" w:rsidRPr="001E7929" w:rsidRDefault="00081325" w:rsidP="00081325">
            <w:pPr>
              <w:rPr>
                <w:rFonts w:ascii="Calibri" w:hAnsi="Calibri"/>
              </w:rPr>
            </w:pPr>
          </w:p>
        </w:tc>
      </w:tr>
      <w:tr w:rsidR="00085D00" w:rsidRPr="001E7929" w14:paraId="1E97DBBB" w14:textId="77777777" w:rsidTr="00CB0DD7">
        <w:trPr>
          <w:cantSplit/>
        </w:trPr>
        <w:tc>
          <w:tcPr>
            <w:tcW w:w="7925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CF3A58" w14:textId="77777777" w:rsidR="00085D00" w:rsidRPr="006C4139" w:rsidRDefault="00085D00" w:rsidP="0086228C">
            <w:pPr>
              <w:jc w:val="center"/>
              <w:rPr>
                <w:rFonts w:ascii="Calibri" w:hAnsi="Calibri" w:cs="Calibri"/>
                <w:b/>
              </w:rPr>
            </w:pPr>
            <w:r w:rsidRPr="006C4139">
              <w:rPr>
                <w:rFonts w:ascii="Calibri" w:hAnsi="Calibri" w:cs="Calibri"/>
                <w:b/>
              </w:rPr>
              <w:t>Please mark the following items with your child’s name</w:t>
            </w:r>
          </w:p>
        </w:tc>
        <w:tc>
          <w:tcPr>
            <w:tcW w:w="3056" w:type="dxa"/>
            <w:vMerge/>
          </w:tcPr>
          <w:p w14:paraId="25FE0F26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60F435D9" w14:textId="77777777" w:rsidTr="00CB0DD7">
        <w:trPr>
          <w:cantSplit/>
        </w:trPr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14:paraId="42D54DE1" w14:textId="77777777" w:rsidR="00085D00" w:rsidRPr="006C4139" w:rsidRDefault="00085D00" w:rsidP="00141FFA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Large Pencil Case (for Headphone Storage)</w:t>
            </w:r>
          </w:p>
        </w:tc>
        <w:tc>
          <w:tcPr>
            <w:tcW w:w="967" w:type="dxa"/>
            <w:tcBorders>
              <w:top w:val="single" w:sz="18" w:space="0" w:color="auto"/>
              <w:bottom w:val="single" w:sz="4" w:space="0" w:color="auto"/>
            </w:tcBorders>
          </w:tcPr>
          <w:p w14:paraId="0C198C61" w14:textId="77777777" w:rsidR="00085D00" w:rsidRPr="006C4139" w:rsidRDefault="00085D00" w:rsidP="008F2040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4" w:space="0" w:color="auto"/>
            </w:tcBorders>
          </w:tcPr>
          <w:p w14:paraId="4B2B1E55" w14:textId="190D9353" w:rsidR="00085D00" w:rsidRPr="005F5A10" w:rsidRDefault="00DA7E21" w:rsidP="004319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$5.95</w:t>
            </w:r>
          </w:p>
        </w:tc>
        <w:tc>
          <w:tcPr>
            <w:tcW w:w="903" w:type="dxa"/>
            <w:tcBorders>
              <w:top w:val="single" w:sz="18" w:space="0" w:color="auto"/>
              <w:bottom w:val="single" w:sz="4" w:space="0" w:color="auto"/>
            </w:tcBorders>
          </w:tcPr>
          <w:p w14:paraId="50378C74" w14:textId="77777777" w:rsidR="00085D00" w:rsidRPr="006C4139" w:rsidRDefault="00085D00" w:rsidP="008F20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7E14155B" w14:textId="77777777" w:rsidR="00085D00" w:rsidRPr="006C4139" w:rsidRDefault="00085D00" w:rsidP="008F2040">
            <w:pPr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63842E61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65801447" w14:textId="77777777" w:rsidTr="00CB0DD7">
        <w:trPr>
          <w:cantSplit/>
        </w:trPr>
        <w:tc>
          <w:tcPr>
            <w:tcW w:w="4253" w:type="dxa"/>
            <w:tcBorders>
              <w:bottom w:val="single" w:sz="8" w:space="0" w:color="auto"/>
            </w:tcBorders>
          </w:tcPr>
          <w:p w14:paraId="13C2B448" w14:textId="77777777" w:rsidR="00085D00" w:rsidRPr="006C4139" w:rsidRDefault="00085D00" w:rsidP="00B15118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Small Pencil Case</w:t>
            </w:r>
          </w:p>
        </w:tc>
        <w:tc>
          <w:tcPr>
            <w:tcW w:w="967" w:type="dxa"/>
            <w:tcBorders>
              <w:bottom w:val="single" w:sz="8" w:space="0" w:color="auto"/>
            </w:tcBorders>
          </w:tcPr>
          <w:p w14:paraId="2F8AD798" w14:textId="77777777" w:rsidR="00085D00" w:rsidRPr="006C4139" w:rsidRDefault="00085D00" w:rsidP="00B15118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7C7DA6DA" w14:textId="03AE604D" w:rsidR="00085D00" w:rsidRPr="005F5A10" w:rsidRDefault="00DA7E21" w:rsidP="004319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03" w:type="dxa"/>
            <w:tcBorders>
              <w:bottom w:val="single" w:sz="8" w:space="0" w:color="auto"/>
            </w:tcBorders>
          </w:tcPr>
          <w:p w14:paraId="7B76E1B8" w14:textId="77777777" w:rsidR="00085D00" w:rsidRPr="006C4139" w:rsidRDefault="00085D00" w:rsidP="008F20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ABE38AC" w14:textId="77777777" w:rsidR="00085D00" w:rsidRPr="006C4139" w:rsidRDefault="00085D00" w:rsidP="008F2040">
            <w:pPr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0E90D676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46923C01" w14:textId="77777777" w:rsidTr="00CB0DD7">
        <w:trPr>
          <w:cantSplit/>
        </w:trPr>
        <w:tc>
          <w:tcPr>
            <w:tcW w:w="4253" w:type="dxa"/>
            <w:tcBorders>
              <w:bottom w:val="single" w:sz="8" w:space="0" w:color="auto"/>
            </w:tcBorders>
          </w:tcPr>
          <w:p w14:paraId="7D96D675" w14:textId="77777777" w:rsidR="00085D00" w:rsidRPr="006C4139" w:rsidRDefault="00085D00" w:rsidP="00141FFA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Headphone</w:t>
            </w:r>
            <w:r w:rsidR="00A837E0">
              <w:rPr>
                <w:rFonts w:ascii="Calibri" w:hAnsi="Calibri" w:cs="Calibri"/>
              </w:rPr>
              <w:t xml:space="preserve">s with 3.5mm </w:t>
            </w:r>
            <w:proofErr w:type="gramStart"/>
            <w:r w:rsidR="00A837E0">
              <w:rPr>
                <w:rFonts w:ascii="Calibri" w:hAnsi="Calibri" w:cs="Calibri"/>
              </w:rPr>
              <w:t xml:space="preserve">socket  </w:t>
            </w:r>
            <w:r w:rsidRPr="006C4139">
              <w:rPr>
                <w:rFonts w:ascii="Calibri" w:hAnsi="Calibri" w:cs="Calibri"/>
              </w:rPr>
              <w:t>(</w:t>
            </w:r>
            <w:proofErr w:type="gramEnd"/>
            <w:r w:rsidRPr="006C4139">
              <w:rPr>
                <w:rFonts w:ascii="Calibri" w:hAnsi="Calibri" w:cs="Calibri"/>
                <w:b/>
              </w:rPr>
              <w:t xml:space="preserve">not </w:t>
            </w:r>
            <w:r w:rsidRPr="006C4139">
              <w:rPr>
                <w:rFonts w:ascii="Calibri" w:hAnsi="Calibri" w:cs="Calibri"/>
              </w:rPr>
              <w:t>Ear Buds)</w:t>
            </w:r>
          </w:p>
        </w:tc>
        <w:tc>
          <w:tcPr>
            <w:tcW w:w="967" w:type="dxa"/>
            <w:tcBorders>
              <w:bottom w:val="single" w:sz="8" w:space="0" w:color="auto"/>
            </w:tcBorders>
          </w:tcPr>
          <w:p w14:paraId="1EAE5193" w14:textId="77777777" w:rsidR="00085D00" w:rsidRPr="006C4139" w:rsidRDefault="00085D00" w:rsidP="0001578E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207C2CAD" w14:textId="718D40FD" w:rsidR="00085D00" w:rsidRPr="005F5A10" w:rsidRDefault="00DA7E21" w:rsidP="004319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$10.95</w:t>
            </w:r>
          </w:p>
        </w:tc>
        <w:tc>
          <w:tcPr>
            <w:tcW w:w="903" w:type="dxa"/>
            <w:tcBorders>
              <w:bottom w:val="single" w:sz="8" w:space="0" w:color="auto"/>
            </w:tcBorders>
          </w:tcPr>
          <w:p w14:paraId="56CAAC22" w14:textId="77777777" w:rsidR="00085D00" w:rsidRPr="006C4139" w:rsidRDefault="00085D00" w:rsidP="008F20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383A728A" w14:textId="77777777" w:rsidR="00085D00" w:rsidRPr="006C4139" w:rsidRDefault="00085D00" w:rsidP="008F2040">
            <w:pPr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3548D7F9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085D00" w:rsidRPr="001E7929" w14:paraId="639553B2" w14:textId="77777777" w:rsidTr="00CB0DD7">
        <w:trPr>
          <w:cantSplit/>
          <w:trHeight w:val="290"/>
        </w:trPr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</w:tcPr>
          <w:p w14:paraId="7314D651" w14:textId="77777777" w:rsidR="004150CD" w:rsidRPr="00650B82" w:rsidRDefault="004D1C53" w:rsidP="006A64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Yellow S</w:t>
            </w:r>
            <w:r w:rsidR="004150CD" w:rsidRPr="006C4139">
              <w:rPr>
                <w:rFonts w:ascii="Calibri" w:hAnsi="Calibri" w:cs="Calibri"/>
              </w:rPr>
              <w:t>tory</w:t>
            </w:r>
            <w:r w:rsidR="006A6480" w:rsidRPr="006C4139">
              <w:rPr>
                <w:rFonts w:ascii="Calibri" w:hAnsi="Calibri" w:cs="Calibri"/>
              </w:rPr>
              <w:t xml:space="preserve">book – plain </w:t>
            </w:r>
            <w:r w:rsidR="004150CD" w:rsidRPr="006C4139">
              <w:rPr>
                <w:rFonts w:ascii="Calibri" w:hAnsi="Calibri" w:cs="Calibri"/>
              </w:rPr>
              <w:t>/</w:t>
            </w:r>
            <w:r w:rsidR="006A6480" w:rsidRPr="006C4139">
              <w:rPr>
                <w:rFonts w:ascii="Calibri" w:hAnsi="Calibri" w:cs="Calibri"/>
              </w:rPr>
              <w:t>24 mm ruled red margin</w:t>
            </w:r>
            <w:r w:rsidR="00650B82">
              <w:rPr>
                <w:rFonts w:ascii="Calibri" w:hAnsi="Calibri" w:cs="Calibri"/>
              </w:rPr>
              <w:t xml:space="preserve"> </w:t>
            </w:r>
            <w:r w:rsidR="004150CD" w:rsidRPr="006C4139">
              <w:rPr>
                <w:rFonts w:ascii="Calibri" w:hAnsi="Calibri" w:cs="Calibri"/>
              </w:rPr>
              <w:t>(top is blank, bottom is blue lines)</w:t>
            </w:r>
          </w:p>
        </w:tc>
        <w:tc>
          <w:tcPr>
            <w:tcW w:w="9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6EC71C" w14:textId="77777777" w:rsidR="00085D00" w:rsidRPr="006C4139" w:rsidRDefault="0051446E" w:rsidP="000813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D91D05" w14:textId="007F0694" w:rsidR="00085D00" w:rsidRPr="005F5A10" w:rsidRDefault="00DA7E21" w:rsidP="000813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03" w:type="dxa"/>
            <w:tcBorders>
              <w:top w:val="single" w:sz="8" w:space="0" w:color="auto"/>
              <w:bottom w:val="single" w:sz="8" w:space="0" w:color="auto"/>
            </w:tcBorders>
          </w:tcPr>
          <w:p w14:paraId="513B03DC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600FF95B" w14:textId="77777777" w:rsidR="00085D00" w:rsidRPr="006C4139" w:rsidRDefault="00085D00" w:rsidP="003445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5FDE05E7" w14:textId="77777777" w:rsidR="00085D00" w:rsidRPr="001E7929" w:rsidRDefault="00085D00">
            <w:pPr>
              <w:rPr>
                <w:rFonts w:ascii="Calibri" w:hAnsi="Calibri"/>
              </w:rPr>
            </w:pPr>
          </w:p>
        </w:tc>
      </w:tr>
      <w:tr w:rsidR="006A6480" w:rsidRPr="001E7929" w14:paraId="5F375955" w14:textId="77777777" w:rsidTr="00CB0DD7">
        <w:trPr>
          <w:cantSplit/>
        </w:trPr>
        <w:tc>
          <w:tcPr>
            <w:tcW w:w="4253" w:type="dxa"/>
            <w:tcBorders>
              <w:top w:val="single" w:sz="8" w:space="0" w:color="auto"/>
            </w:tcBorders>
          </w:tcPr>
          <w:p w14:paraId="72B8B944" w14:textId="77777777" w:rsidR="006A6480" w:rsidRPr="006C4139" w:rsidRDefault="006A6480" w:rsidP="006A6480">
            <w:pPr>
              <w:rPr>
                <w:rFonts w:ascii="Calibri" w:hAnsi="Calibri" w:cs="Calibri"/>
                <w:b/>
              </w:rPr>
            </w:pPr>
            <w:r w:rsidRPr="006C4139">
              <w:rPr>
                <w:rFonts w:ascii="Calibri" w:hAnsi="Calibri" w:cs="Calibri"/>
              </w:rPr>
              <w:t>Scrapbook – 96pg</w:t>
            </w:r>
          </w:p>
        </w:tc>
        <w:tc>
          <w:tcPr>
            <w:tcW w:w="967" w:type="dxa"/>
            <w:tcBorders>
              <w:top w:val="single" w:sz="8" w:space="0" w:color="auto"/>
            </w:tcBorders>
          </w:tcPr>
          <w:p w14:paraId="33A84B3B" w14:textId="77777777" w:rsidR="006A6480" w:rsidRPr="006C4139" w:rsidRDefault="00A837E0" w:rsidP="006A64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5A5AF511" w14:textId="1D2EF9AE" w:rsidR="006A6480" w:rsidRPr="005F5A10" w:rsidRDefault="00DA7E21" w:rsidP="006A64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03" w:type="dxa"/>
            <w:tcBorders>
              <w:top w:val="single" w:sz="8" w:space="0" w:color="auto"/>
            </w:tcBorders>
          </w:tcPr>
          <w:p w14:paraId="6E7876D2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1E735AD7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056" w:type="dxa"/>
            <w:vMerge/>
          </w:tcPr>
          <w:p w14:paraId="4A70AA05" w14:textId="77777777" w:rsidR="006A6480" w:rsidRPr="001E7929" w:rsidRDefault="006A6480" w:rsidP="006A6480">
            <w:pPr>
              <w:rPr>
                <w:rFonts w:ascii="Calibri" w:hAnsi="Calibri"/>
                <w:b/>
              </w:rPr>
            </w:pPr>
          </w:p>
        </w:tc>
      </w:tr>
      <w:tr w:rsidR="006A6480" w:rsidRPr="001E7929" w14:paraId="63DD9992" w14:textId="77777777" w:rsidTr="00CB0DD7">
        <w:trPr>
          <w:cantSplit/>
        </w:trPr>
        <w:tc>
          <w:tcPr>
            <w:tcW w:w="4253" w:type="dxa"/>
            <w:tcBorders>
              <w:top w:val="single" w:sz="8" w:space="0" w:color="auto"/>
            </w:tcBorders>
          </w:tcPr>
          <w:p w14:paraId="696AF1B6" w14:textId="77777777" w:rsidR="006A6480" w:rsidRPr="006C4139" w:rsidRDefault="006A6480" w:rsidP="006A6480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  <w:b/>
              </w:rPr>
              <w:t>A4</w:t>
            </w:r>
            <w:r w:rsidRPr="006C4139">
              <w:rPr>
                <w:rFonts w:ascii="Calibri" w:hAnsi="Calibri" w:cs="Calibri"/>
              </w:rPr>
              <w:t xml:space="preserve"> Exercise Book –</w:t>
            </w:r>
            <w:r w:rsidR="00252EEB">
              <w:rPr>
                <w:rFonts w:ascii="Calibri" w:hAnsi="Calibri" w:cs="Calibri"/>
              </w:rPr>
              <w:t xml:space="preserve"> </w:t>
            </w:r>
            <w:r w:rsidRPr="006C4139">
              <w:rPr>
                <w:rFonts w:ascii="Calibri" w:hAnsi="Calibri" w:cs="Calibri"/>
              </w:rPr>
              <w:t xml:space="preserve">18mm, 48 </w:t>
            </w:r>
            <w:proofErr w:type="gramStart"/>
            <w:r w:rsidRPr="006C4139">
              <w:rPr>
                <w:rFonts w:ascii="Calibri" w:hAnsi="Calibri" w:cs="Calibri"/>
              </w:rPr>
              <w:t>p</w:t>
            </w:r>
            <w:r w:rsidR="00252EEB">
              <w:rPr>
                <w:rFonts w:ascii="Calibri" w:hAnsi="Calibri" w:cs="Calibri"/>
              </w:rPr>
              <w:t>a</w:t>
            </w:r>
            <w:r w:rsidRPr="006C4139">
              <w:rPr>
                <w:rFonts w:ascii="Calibri" w:hAnsi="Calibri" w:cs="Calibri"/>
              </w:rPr>
              <w:t>g</w:t>
            </w:r>
            <w:r w:rsidR="00252EEB">
              <w:rPr>
                <w:rFonts w:ascii="Calibri" w:hAnsi="Calibri" w:cs="Calibri"/>
              </w:rPr>
              <w:t>e</w:t>
            </w:r>
            <w:proofErr w:type="gramEnd"/>
            <w:r w:rsidRPr="006C41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auto"/>
            </w:tcBorders>
          </w:tcPr>
          <w:p w14:paraId="46C7B92B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7178F98" w14:textId="464688DD" w:rsidR="006A6480" w:rsidRPr="005F5A10" w:rsidRDefault="00DA7E21" w:rsidP="006A64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$2.20</w:t>
            </w:r>
          </w:p>
        </w:tc>
        <w:tc>
          <w:tcPr>
            <w:tcW w:w="903" w:type="dxa"/>
            <w:tcBorders>
              <w:top w:val="single" w:sz="8" w:space="0" w:color="auto"/>
            </w:tcBorders>
          </w:tcPr>
          <w:p w14:paraId="5DECA66A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AB9156F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097836DE" w14:textId="77777777" w:rsidR="006A6480" w:rsidRPr="001E7929" w:rsidRDefault="006A6480" w:rsidP="006A6480">
            <w:pPr>
              <w:rPr>
                <w:rFonts w:ascii="Calibri" w:hAnsi="Calibri"/>
              </w:rPr>
            </w:pPr>
          </w:p>
        </w:tc>
      </w:tr>
      <w:tr w:rsidR="006A6480" w:rsidRPr="001E7929" w14:paraId="1942707F" w14:textId="77777777" w:rsidTr="00CB0DD7">
        <w:trPr>
          <w:cantSplit/>
        </w:trPr>
        <w:tc>
          <w:tcPr>
            <w:tcW w:w="4253" w:type="dxa"/>
          </w:tcPr>
          <w:p w14:paraId="47595559" w14:textId="77777777" w:rsidR="006A6480" w:rsidRPr="006C4139" w:rsidRDefault="006A6480" w:rsidP="006A6480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  <w:b/>
              </w:rPr>
              <w:t>A4</w:t>
            </w:r>
            <w:r w:rsidRPr="006C4139">
              <w:rPr>
                <w:rFonts w:ascii="Calibri" w:hAnsi="Calibri" w:cs="Calibri"/>
              </w:rPr>
              <w:t xml:space="preserve"> 4-Ring Folder</w:t>
            </w:r>
          </w:p>
        </w:tc>
        <w:tc>
          <w:tcPr>
            <w:tcW w:w="967" w:type="dxa"/>
          </w:tcPr>
          <w:p w14:paraId="492C12F8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</w:tcPr>
          <w:p w14:paraId="3AE0938E" w14:textId="68743727" w:rsidR="006A6480" w:rsidRPr="005F5A10" w:rsidRDefault="00DA7E21" w:rsidP="006A64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$7.95</w:t>
            </w:r>
          </w:p>
        </w:tc>
        <w:tc>
          <w:tcPr>
            <w:tcW w:w="903" w:type="dxa"/>
          </w:tcPr>
          <w:p w14:paraId="548971CC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7DF7654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12CB387B" w14:textId="77777777" w:rsidR="006A6480" w:rsidRPr="001E7929" w:rsidRDefault="006A6480" w:rsidP="006A6480">
            <w:pPr>
              <w:rPr>
                <w:rFonts w:ascii="Calibri" w:hAnsi="Calibri"/>
              </w:rPr>
            </w:pPr>
          </w:p>
        </w:tc>
      </w:tr>
      <w:tr w:rsidR="006A6480" w:rsidRPr="001E7929" w14:paraId="42B0B6B0" w14:textId="77777777" w:rsidTr="00CB0DD7">
        <w:trPr>
          <w:cantSplit/>
        </w:trPr>
        <w:tc>
          <w:tcPr>
            <w:tcW w:w="4253" w:type="dxa"/>
          </w:tcPr>
          <w:p w14:paraId="24E27940" w14:textId="77777777" w:rsidR="006A6480" w:rsidRPr="006C4139" w:rsidRDefault="006A6480" w:rsidP="006A6480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  <w:b/>
              </w:rPr>
              <w:t>A4</w:t>
            </w:r>
            <w:r w:rsidRPr="006C4139">
              <w:rPr>
                <w:rFonts w:ascii="Calibri" w:hAnsi="Calibri" w:cs="Calibri"/>
              </w:rPr>
              <w:t xml:space="preserve"> Clip Board </w:t>
            </w:r>
          </w:p>
        </w:tc>
        <w:tc>
          <w:tcPr>
            <w:tcW w:w="967" w:type="dxa"/>
          </w:tcPr>
          <w:p w14:paraId="1F52602C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</w:tcPr>
          <w:p w14:paraId="36403C3F" w14:textId="1253A19E" w:rsidR="006A6480" w:rsidRPr="005F5A10" w:rsidRDefault="00DA7E21" w:rsidP="006A64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$4.50</w:t>
            </w:r>
          </w:p>
        </w:tc>
        <w:tc>
          <w:tcPr>
            <w:tcW w:w="903" w:type="dxa"/>
          </w:tcPr>
          <w:p w14:paraId="59540292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6F37209" w14:textId="77777777" w:rsidR="006A6480" w:rsidRPr="006C4139" w:rsidRDefault="006A6480" w:rsidP="006A64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446A7253" w14:textId="77777777" w:rsidR="006A6480" w:rsidRPr="001E7929" w:rsidRDefault="006A6480" w:rsidP="006A6480">
            <w:pPr>
              <w:rPr>
                <w:rFonts w:ascii="Calibri" w:hAnsi="Calibri"/>
              </w:rPr>
            </w:pPr>
          </w:p>
        </w:tc>
      </w:tr>
      <w:tr w:rsidR="00216739" w:rsidRPr="001E7929" w14:paraId="152EA47A" w14:textId="77777777" w:rsidTr="0051446E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105D644B" w14:textId="77777777" w:rsidR="00216739" w:rsidRPr="006C4139" w:rsidRDefault="00216739" w:rsidP="00216739">
            <w:pPr>
              <w:rPr>
                <w:rFonts w:ascii="Calibri" w:hAnsi="Calibri" w:cs="Calibri"/>
              </w:rPr>
            </w:pPr>
            <w:r w:rsidRPr="00216739">
              <w:rPr>
                <w:rFonts w:ascii="Calibri" w:hAnsi="Calibri" w:cs="Calibri"/>
                <w:b/>
                <w:bCs/>
              </w:rPr>
              <w:t xml:space="preserve">Writing Time (F) </w:t>
            </w:r>
            <w:r>
              <w:rPr>
                <w:rFonts w:ascii="Calibri" w:hAnsi="Calibri" w:cs="Calibri"/>
              </w:rPr>
              <w:t>– Adventures in handwriting student practice book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9DD495D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5476DC" w14:textId="0B7AE38C" w:rsidR="00216739" w:rsidRPr="005F5A10" w:rsidRDefault="00DA7E21" w:rsidP="004C32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$16.95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860BC59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2687C8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7B34019B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51446E" w:rsidRPr="001E7929" w14:paraId="70E8340D" w14:textId="77777777" w:rsidTr="0051446E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18" w:space="0" w:color="auto"/>
            </w:tcBorders>
          </w:tcPr>
          <w:p w14:paraId="396897E4" w14:textId="77777777" w:rsidR="0051446E" w:rsidRPr="0051446E" w:rsidRDefault="0051446E" w:rsidP="00216739">
            <w:pPr>
              <w:rPr>
                <w:rFonts w:ascii="Calibri" w:hAnsi="Calibri" w:cs="Calibri"/>
              </w:rPr>
            </w:pPr>
            <w:r w:rsidRPr="0051446E">
              <w:rPr>
                <w:rFonts w:ascii="Calibri" w:hAnsi="Calibri" w:cs="Calibri"/>
              </w:rPr>
              <w:t>Avery Flexi-view Presentation book</w:t>
            </w:r>
            <w:r>
              <w:rPr>
                <w:rFonts w:ascii="Calibri" w:hAnsi="Calibri" w:cs="Calibri"/>
              </w:rPr>
              <w:t xml:space="preserve"> 24 pockets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</w:tcBorders>
          </w:tcPr>
          <w:p w14:paraId="7C97C8D0" w14:textId="77777777" w:rsidR="0051446E" w:rsidRDefault="0051446E" w:rsidP="002167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8" w:space="0" w:color="auto"/>
            </w:tcBorders>
          </w:tcPr>
          <w:p w14:paraId="65FFBC3C" w14:textId="248AB5FC" w:rsidR="0051446E" w:rsidRDefault="00DA7E21" w:rsidP="004C32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$12.95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18" w:space="0" w:color="auto"/>
            </w:tcBorders>
          </w:tcPr>
          <w:p w14:paraId="1EE54090" w14:textId="77777777" w:rsidR="0051446E" w:rsidRPr="006C4139" w:rsidRDefault="0051446E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5BEA83F7" w14:textId="77777777" w:rsidR="0051446E" w:rsidRPr="006C4139" w:rsidRDefault="0051446E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4ED588A6" w14:textId="77777777" w:rsidR="0051446E" w:rsidRPr="001E7929" w:rsidRDefault="0051446E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5A238EA7" w14:textId="77777777" w:rsidTr="00CB0DD7">
        <w:trPr>
          <w:cantSplit/>
        </w:trPr>
        <w:tc>
          <w:tcPr>
            <w:tcW w:w="7925" w:type="dxa"/>
            <w:gridSpan w:val="5"/>
            <w:tcBorders>
              <w:bottom w:val="single" w:sz="18" w:space="0" w:color="auto"/>
            </w:tcBorders>
            <w:shd w:val="clear" w:color="auto" w:fill="BFBFBF"/>
          </w:tcPr>
          <w:p w14:paraId="1721B835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Available from Uniform Shop</w:t>
            </w:r>
          </w:p>
        </w:tc>
        <w:tc>
          <w:tcPr>
            <w:tcW w:w="3056" w:type="dxa"/>
            <w:vMerge/>
            <w:shd w:val="clear" w:color="auto" w:fill="BFBFBF"/>
          </w:tcPr>
          <w:p w14:paraId="03A488DF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6E876947" w14:textId="77777777" w:rsidTr="00CB0DD7">
        <w:trPr>
          <w:cantSplit/>
        </w:trPr>
        <w:tc>
          <w:tcPr>
            <w:tcW w:w="4253" w:type="dxa"/>
            <w:tcBorders>
              <w:bottom w:val="single" w:sz="18" w:space="0" w:color="auto"/>
            </w:tcBorders>
          </w:tcPr>
          <w:p w14:paraId="21248CFD" w14:textId="77777777" w:rsidR="00216739" w:rsidRPr="006C4139" w:rsidRDefault="00216739" w:rsidP="00216739">
            <w:pPr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 xml:space="preserve">Homework Satchel </w:t>
            </w:r>
          </w:p>
        </w:tc>
        <w:tc>
          <w:tcPr>
            <w:tcW w:w="967" w:type="dxa"/>
            <w:tcBorders>
              <w:bottom w:val="single" w:sz="18" w:space="0" w:color="auto"/>
            </w:tcBorders>
          </w:tcPr>
          <w:p w14:paraId="1241841B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7675AA24" w14:textId="77777777" w:rsidR="00216739" w:rsidRPr="005F5A10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tcBorders>
              <w:bottom w:val="single" w:sz="18" w:space="0" w:color="auto"/>
            </w:tcBorders>
          </w:tcPr>
          <w:p w14:paraId="1B0D18F9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083BF87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39578B4A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73F300C6" w14:textId="77777777" w:rsidTr="00CB0DD7">
        <w:trPr>
          <w:cantSplit/>
        </w:trPr>
        <w:tc>
          <w:tcPr>
            <w:tcW w:w="7925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BDEA900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  <w:b/>
              </w:rPr>
            </w:pPr>
            <w:r w:rsidRPr="006C4139">
              <w:rPr>
                <w:rFonts w:ascii="Calibri" w:hAnsi="Calibri" w:cs="Calibri"/>
                <w:b/>
              </w:rPr>
              <w:t xml:space="preserve">Additional Items </w:t>
            </w:r>
          </w:p>
        </w:tc>
        <w:tc>
          <w:tcPr>
            <w:tcW w:w="3056" w:type="dxa"/>
            <w:vMerge/>
          </w:tcPr>
          <w:p w14:paraId="08064789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1FFA93E7" w14:textId="77777777" w:rsidTr="00CB0DD7">
        <w:trPr>
          <w:cantSplit/>
        </w:trPr>
        <w:tc>
          <w:tcPr>
            <w:tcW w:w="7925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14:paraId="4C719A00" w14:textId="77777777" w:rsidR="00216739" w:rsidRPr="006C4139" w:rsidRDefault="00216739" w:rsidP="00216739">
            <w:pPr>
              <w:rPr>
                <w:rFonts w:ascii="Calibri" w:hAnsi="Calibri" w:cs="Calibri"/>
                <w:b/>
              </w:rPr>
            </w:pPr>
            <w:r w:rsidRPr="006C4139">
              <w:rPr>
                <w:rFonts w:ascii="Calibri" w:hAnsi="Calibri" w:cs="Calibri"/>
                <w:b/>
              </w:rPr>
              <w:t>Library Bag (cloth)</w:t>
            </w:r>
            <w:r w:rsidRPr="006C4139">
              <w:rPr>
                <w:rFonts w:ascii="Calibri" w:hAnsi="Calibri" w:cs="Calibri"/>
              </w:rPr>
              <w:t xml:space="preserve"> – Required to be able to borrow from our Library</w:t>
            </w:r>
          </w:p>
        </w:tc>
        <w:tc>
          <w:tcPr>
            <w:tcW w:w="3056" w:type="dxa"/>
            <w:vMerge/>
          </w:tcPr>
          <w:p w14:paraId="3D2DC565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1931E6BE" w14:textId="77777777" w:rsidTr="00CB0DD7">
        <w:trPr>
          <w:cantSplit/>
          <w:trHeight w:val="2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B08C115" w14:textId="77777777" w:rsidR="00216739" w:rsidRPr="006C4139" w:rsidRDefault="00216739" w:rsidP="00216739">
            <w:pPr>
              <w:rPr>
                <w:rFonts w:ascii="Calibri" w:hAnsi="Calibri" w:cs="Calibri"/>
                <w:b/>
                <w:lang w:eastAsia="en-US"/>
              </w:rPr>
            </w:pPr>
            <w:r w:rsidRPr="006C4139">
              <w:rPr>
                <w:rFonts w:ascii="Calibri" w:hAnsi="Calibri" w:cs="Calibri"/>
                <w:b/>
              </w:rPr>
              <w:t>Glad Snap Lock Bags</w:t>
            </w:r>
            <w:r w:rsidRPr="006C4139">
              <w:rPr>
                <w:rFonts w:ascii="Calibri" w:hAnsi="Calibri" w:cs="Calibri"/>
              </w:rPr>
              <w:t xml:space="preserve"> – </w:t>
            </w:r>
            <w:r w:rsidRPr="006B6E7B">
              <w:rPr>
                <w:rFonts w:ascii="Calibri" w:hAnsi="Calibri" w:cs="Calibri"/>
                <w:b/>
              </w:rPr>
              <w:t>Large size</w:t>
            </w:r>
            <w:r w:rsidRPr="006C4139">
              <w:rPr>
                <w:rFonts w:ascii="Calibri" w:hAnsi="Calibri" w:cs="Calibri"/>
              </w:rPr>
              <w:t xml:space="preserve"> 26</w:t>
            </w:r>
            <w:r>
              <w:rPr>
                <w:rFonts w:ascii="Calibri" w:hAnsi="Calibri" w:cs="Calibri"/>
              </w:rPr>
              <w:t>c</w:t>
            </w:r>
            <w:r w:rsidRPr="006C4139">
              <w:rPr>
                <w:rFonts w:ascii="Calibri" w:hAnsi="Calibri" w:cs="Calibri"/>
              </w:rPr>
              <w:t xml:space="preserve">m x 38cm 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9E43D5C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  <w:r w:rsidRPr="006C4139">
              <w:rPr>
                <w:rFonts w:ascii="Calibri" w:hAnsi="Calibri" w:cs="Calibri"/>
              </w:rPr>
              <w:t>1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12E0A4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available</w:t>
            </w:r>
            <w:r w:rsidRPr="006C4139">
              <w:rPr>
                <w:rFonts w:ascii="Calibri" w:hAnsi="Calibri" w:cs="Calibri"/>
              </w:rPr>
              <w:t xml:space="preserve"> RBN or school</w:t>
            </w:r>
          </w:p>
        </w:tc>
        <w:tc>
          <w:tcPr>
            <w:tcW w:w="3056" w:type="dxa"/>
            <w:vMerge/>
          </w:tcPr>
          <w:p w14:paraId="7340D4D5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304C2E5B" w14:textId="77777777" w:rsidTr="00CB0DD7">
        <w:trPr>
          <w:cantSplit/>
          <w:trHeight w:val="2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A6DC823" w14:textId="77777777" w:rsidR="00216739" w:rsidRPr="006C4139" w:rsidRDefault="00216739" w:rsidP="00216739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0A3BAA2" w14:textId="77777777" w:rsidR="00216739" w:rsidRPr="006C41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BC37A" w14:textId="77777777" w:rsidR="00216739" w:rsidRDefault="00216739" w:rsidP="0021673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6" w:type="dxa"/>
            <w:vMerge/>
          </w:tcPr>
          <w:p w14:paraId="73C6E500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74D29B11" w14:textId="77777777" w:rsidTr="00CB0DD7">
        <w:trPr>
          <w:cantSplit/>
          <w:trHeight w:val="1094"/>
        </w:trPr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14:paraId="759B2E8D" w14:textId="77777777" w:rsidR="00216739" w:rsidRPr="00890E32" w:rsidRDefault="0051446E" w:rsidP="00216739">
            <w:pPr>
              <w:tabs>
                <w:tab w:val="num" w:pos="720"/>
              </w:tabs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b/>
                <w:noProof/>
              </w:rPr>
              <w:t>1</w:t>
            </w:r>
            <w:r w:rsidR="00216739" w:rsidRPr="00890E32">
              <w:rPr>
                <w:rFonts w:ascii="Calibri" w:hAnsi="Calibri"/>
                <w:b/>
                <w:noProof/>
              </w:rPr>
              <w:t xml:space="preserve"> packet of</w:t>
            </w:r>
            <w:r w:rsidR="00216739" w:rsidRPr="00890E32">
              <w:rPr>
                <w:rFonts w:ascii="Calibri" w:hAnsi="Calibri"/>
                <w:noProof/>
              </w:rPr>
              <w:t xml:space="preserve"> </w:t>
            </w:r>
            <w:r w:rsidR="00216739" w:rsidRPr="00890E32">
              <w:rPr>
                <w:rFonts w:ascii="Calibri" w:hAnsi="Calibri"/>
                <w:b/>
                <w:noProof/>
              </w:rPr>
              <w:t xml:space="preserve">(Choose </w:t>
            </w:r>
            <w:r>
              <w:rPr>
                <w:rFonts w:ascii="Calibri" w:hAnsi="Calibri"/>
                <w:b/>
                <w:noProof/>
              </w:rPr>
              <w:t>1</w:t>
            </w:r>
            <w:r w:rsidR="00216739" w:rsidRPr="00890E32">
              <w:rPr>
                <w:rFonts w:ascii="Calibri" w:hAnsi="Calibri"/>
                <w:b/>
                <w:noProof/>
              </w:rPr>
              <w:t xml:space="preserve"> only)</w:t>
            </w:r>
            <w:r w:rsidR="00216739" w:rsidRPr="00890E32">
              <w:rPr>
                <w:rFonts w:ascii="Calibri" w:hAnsi="Calibri"/>
                <w:noProof/>
              </w:rPr>
              <w:t>:</w:t>
            </w:r>
          </w:p>
          <w:p w14:paraId="5D55BABA" w14:textId="77777777" w:rsidR="00216739" w:rsidRPr="00890E32" w:rsidRDefault="00216739" w:rsidP="00216739">
            <w:pPr>
              <w:tabs>
                <w:tab w:val="num" w:pos="720"/>
              </w:tabs>
              <w:rPr>
                <w:rFonts w:ascii="Calibri" w:hAnsi="Calibri"/>
              </w:rPr>
            </w:pPr>
            <w:r w:rsidRPr="00890E32">
              <w:rPr>
                <w:rFonts w:ascii="Calibri" w:hAnsi="Calibri"/>
                <w:noProof/>
              </w:rPr>
              <w:t>goggley eyes,  pipe cleaners, sequins,  pompoms,  paper straws,  coloured paddle pop sticks, coloured matchsticks,</w:t>
            </w:r>
            <w:r>
              <w:rPr>
                <w:rFonts w:ascii="Calibri" w:hAnsi="Calibri"/>
                <w:noProof/>
              </w:rPr>
              <w:t xml:space="preserve"> coloured</w:t>
            </w:r>
            <w:r w:rsidRPr="00890E32">
              <w:rPr>
                <w:rFonts w:ascii="Calibri" w:hAnsi="Calibri"/>
                <w:noProof/>
              </w:rPr>
              <w:t xml:space="preserve"> feathers, patty pans</w:t>
            </w:r>
          </w:p>
        </w:tc>
        <w:tc>
          <w:tcPr>
            <w:tcW w:w="3672" w:type="dxa"/>
            <w:gridSpan w:val="4"/>
            <w:tcBorders>
              <w:top w:val="single" w:sz="18" w:space="0" w:color="auto"/>
            </w:tcBorders>
          </w:tcPr>
          <w:p w14:paraId="3CE953CD" w14:textId="77777777" w:rsidR="00216739" w:rsidRPr="00890E32" w:rsidRDefault="00216739" w:rsidP="00216739">
            <w:pPr>
              <w:rPr>
                <w:rFonts w:ascii="Calibri" w:hAnsi="Calibri"/>
              </w:rPr>
            </w:pPr>
            <w:r w:rsidRPr="00890E32">
              <w:rPr>
                <w:rFonts w:ascii="Calibri" w:hAnsi="Calibri"/>
              </w:rPr>
              <w:br/>
              <w:t xml:space="preserve">Please select </w:t>
            </w:r>
            <w:r w:rsidR="0051446E">
              <w:rPr>
                <w:rFonts w:ascii="Calibri" w:hAnsi="Calibri"/>
              </w:rPr>
              <w:t>1</w:t>
            </w:r>
            <w:r w:rsidRPr="00890E32">
              <w:rPr>
                <w:rFonts w:ascii="Calibri" w:hAnsi="Calibri"/>
                <w:b/>
              </w:rPr>
              <w:t xml:space="preserve"> </w:t>
            </w:r>
            <w:proofErr w:type="gramStart"/>
            <w:r w:rsidRPr="00890E32">
              <w:rPr>
                <w:rFonts w:ascii="Calibri" w:hAnsi="Calibri"/>
                <w:b/>
              </w:rPr>
              <w:t>packet</w:t>
            </w:r>
            <w:r>
              <w:rPr>
                <w:rFonts w:ascii="Calibri" w:hAnsi="Calibri"/>
                <w:b/>
              </w:rPr>
              <w:t>s</w:t>
            </w:r>
            <w:proofErr w:type="gramEnd"/>
            <w:r w:rsidRPr="00890E32">
              <w:rPr>
                <w:rFonts w:ascii="Calibri" w:hAnsi="Calibri"/>
                <w:b/>
              </w:rPr>
              <w:t xml:space="preserve"> of these items </w:t>
            </w:r>
            <w:r w:rsidRPr="00890E32">
              <w:rPr>
                <w:rFonts w:ascii="Calibri" w:hAnsi="Calibri"/>
              </w:rPr>
              <w:t xml:space="preserve">to purchase  </w:t>
            </w:r>
          </w:p>
        </w:tc>
        <w:tc>
          <w:tcPr>
            <w:tcW w:w="3056" w:type="dxa"/>
            <w:vMerge/>
          </w:tcPr>
          <w:p w14:paraId="5E40BE55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2B8952D1" w14:textId="77777777" w:rsidTr="00CB0DD7">
        <w:trPr>
          <w:cantSplit/>
          <w:trHeight w:val="1149"/>
        </w:trPr>
        <w:tc>
          <w:tcPr>
            <w:tcW w:w="4253" w:type="dxa"/>
            <w:tcBorders>
              <w:bottom w:val="single" w:sz="4" w:space="0" w:color="auto"/>
            </w:tcBorders>
          </w:tcPr>
          <w:p w14:paraId="4E93D35C" w14:textId="77777777" w:rsidR="00216739" w:rsidRPr="00890E32" w:rsidRDefault="0051446E" w:rsidP="00216739">
            <w:pPr>
              <w:tabs>
                <w:tab w:val="num" w:pos="446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216739" w:rsidRPr="00890E32">
              <w:rPr>
                <w:rFonts w:ascii="Calibri" w:hAnsi="Calibri"/>
                <w:b/>
              </w:rPr>
              <w:t xml:space="preserve"> packet of </w:t>
            </w:r>
            <w:r w:rsidR="00216739" w:rsidRPr="00890E32">
              <w:rPr>
                <w:rFonts w:ascii="Calibri" w:hAnsi="Calibri"/>
                <w:b/>
                <w:noProof/>
              </w:rPr>
              <w:t xml:space="preserve">(Choose </w:t>
            </w:r>
            <w:r>
              <w:rPr>
                <w:rFonts w:ascii="Calibri" w:hAnsi="Calibri"/>
                <w:b/>
                <w:noProof/>
              </w:rPr>
              <w:t>1</w:t>
            </w:r>
            <w:r w:rsidR="00216739" w:rsidRPr="00890E32">
              <w:rPr>
                <w:rFonts w:ascii="Calibri" w:hAnsi="Calibri"/>
                <w:b/>
                <w:noProof/>
              </w:rPr>
              <w:t xml:space="preserve"> only)</w:t>
            </w:r>
            <w:r w:rsidR="00216739" w:rsidRPr="00890E32">
              <w:rPr>
                <w:rFonts w:ascii="Calibri" w:hAnsi="Calibri"/>
                <w:b/>
              </w:rPr>
              <w:t>:</w:t>
            </w:r>
          </w:p>
          <w:p w14:paraId="182057C0" w14:textId="77777777" w:rsidR="00216739" w:rsidRPr="00890E32" w:rsidRDefault="00216739" w:rsidP="00216739">
            <w:pPr>
              <w:rPr>
                <w:rFonts w:ascii="Calibri" w:hAnsi="Calibri"/>
              </w:rPr>
            </w:pPr>
            <w:r w:rsidRPr="00890E32">
              <w:rPr>
                <w:rFonts w:ascii="Calibri" w:hAnsi="Calibri"/>
              </w:rPr>
              <w:t>Cotton Wool, Cotton Buds, Paper Plates – Pkt 25 (small or large)</w:t>
            </w:r>
            <w:r>
              <w:rPr>
                <w:rFonts w:ascii="Calibri" w:hAnsi="Calibri"/>
              </w:rPr>
              <w:t xml:space="preserve">, </w:t>
            </w:r>
            <w:r w:rsidRPr="00890E32">
              <w:rPr>
                <w:rFonts w:ascii="Calibri" w:hAnsi="Calibri"/>
              </w:rPr>
              <w:t>Paper Doilies –Pkt 25, Brown Paper Bags</w:t>
            </w:r>
            <w:r>
              <w:rPr>
                <w:rFonts w:ascii="Calibri" w:hAnsi="Calibri"/>
              </w:rPr>
              <w:t>,</w:t>
            </w:r>
            <w:r w:rsidRPr="00890E32">
              <w:rPr>
                <w:rFonts w:ascii="Calibri" w:hAnsi="Calibri"/>
              </w:rPr>
              <w:t xml:space="preserve"> Crepe Paper</w:t>
            </w:r>
            <w:r>
              <w:rPr>
                <w:rFonts w:ascii="Calibri" w:hAnsi="Calibri"/>
              </w:rPr>
              <w:t>, Cellophane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</w:tcBorders>
          </w:tcPr>
          <w:p w14:paraId="2BD326BC" w14:textId="77777777" w:rsidR="00216739" w:rsidRPr="00890E32" w:rsidRDefault="00216739" w:rsidP="00216739">
            <w:pPr>
              <w:rPr>
                <w:rFonts w:ascii="Calibri" w:hAnsi="Calibri"/>
              </w:rPr>
            </w:pPr>
          </w:p>
          <w:p w14:paraId="5E81C6CC" w14:textId="77777777" w:rsidR="00216739" w:rsidRPr="00890E32" w:rsidRDefault="00216739" w:rsidP="00216739">
            <w:pPr>
              <w:rPr>
                <w:rFonts w:ascii="Calibri" w:hAnsi="Calibri"/>
              </w:rPr>
            </w:pPr>
            <w:r w:rsidRPr="00890E32">
              <w:rPr>
                <w:rFonts w:ascii="Calibri" w:hAnsi="Calibri"/>
              </w:rPr>
              <w:t xml:space="preserve">Please select </w:t>
            </w:r>
            <w:r w:rsidR="0051446E">
              <w:rPr>
                <w:rFonts w:ascii="Calibri" w:hAnsi="Calibri"/>
              </w:rPr>
              <w:t>1</w:t>
            </w:r>
            <w:r w:rsidRPr="00890E32">
              <w:rPr>
                <w:rFonts w:ascii="Calibri" w:hAnsi="Calibri"/>
                <w:b/>
              </w:rPr>
              <w:t xml:space="preserve"> </w:t>
            </w:r>
            <w:proofErr w:type="gramStart"/>
            <w:r w:rsidRPr="00890E32">
              <w:rPr>
                <w:rFonts w:ascii="Calibri" w:hAnsi="Calibri"/>
                <w:b/>
              </w:rPr>
              <w:t>packet</w:t>
            </w:r>
            <w:r>
              <w:rPr>
                <w:rFonts w:ascii="Calibri" w:hAnsi="Calibri"/>
                <w:b/>
              </w:rPr>
              <w:t>s</w:t>
            </w:r>
            <w:proofErr w:type="gramEnd"/>
            <w:r w:rsidRPr="00890E32">
              <w:rPr>
                <w:rFonts w:ascii="Calibri" w:hAnsi="Calibri"/>
                <w:b/>
              </w:rPr>
              <w:t xml:space="preserve"> of these items </w:t>
            </w:r>
            <w:r w:rsidRPr="00890E32">
              <w:rPr>
                <w:rFonts w:ascii="Calibri" w:hAnsi="Calibri"/>
              </w:rPr>
              <w:t>to purchase</w:t>
            </w:r>
            <w:r w:rsidRPr="00890E32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056" w:type="dxa"/>
            <w:vMerge/>
          </w:tcPr>
          <w:p w14:paraId="33B46B68" w14:textId="77777777" w:rsidR="00216739" w:rsidRPr="001E7929" w:rsidRDefault="00216739" w:rsidP="00216739">
            <w:pPr>
              <w:rPr>
                <w:rFonts w:ascii="Calibri" w:hAnsi="Calibri"/>
              </w:rPr>
            </w:pPr>
          </w:p>
        </w:tc>
      </w:tr>
      <w:tr w:rsidR="00216739" w:rsidRPr="001E7929" w14:paraId="689E942B" w14:textId="77777777" w:rsidTr="006425C7">
        <w:trPr>
          <w:gridAfter w:val="1"/>
          <w:wAfter w:w="3056" w:type="dxa"/>
          <w:cantSplit/>
          <w:trHeight w:val="571"/>
        </w:trPr>
        <w:tc>
          <w:tcPr>
            <w:tcW w:w="4253" w:type="dxa"/>
            <w:tcBorders>
              <w:top w:val="single" w:sz="18" w:space="0" w:color="auto"/>
            </w:tcBorders>
          </w:tcPr>
          <w:p w14:paraId="4E3AF431" w14:textId="77777777" w:rsidR="00216739" w:rsidRPr="00890E32" w:rsidRDefault="00216739" w:rsidP="00216739">
            <w:pPr>
              <w:rPr>
                <w:rFonts w:ascii="Calibri" w:hAnsi="Calibri"/>
              </w:rPr>
            </w:pPr>
            <w:bookmarkStart w:id="0" w:name="_Hlk21620166"/>
          </w:p>
        </w:tc>
        <w:tc>
          <w:tcPr>
            <w:tcW w:w="967" w:type="dxa"/>
            <w:tcBorders>
              <w:top w:val="single" w:sz="18" w:space="0" w:color="auto"/>
            </w:tcBorders>
            <w:vAlign w:val="center"/>
          </w:tcPr>
          <w:p w14:paraId="46B6D497" w14:textId="77777777" w:rsidR="00216739" w:rsidRPr="00890E32" w:rsidRDefault="00216739" w:rsidP="00216739">
            <w:pPr>
              <w:jc w:val="center"/>
              <w:rPr>
                <w:rFonts w:ascii="Calibri" w:hAnsi="Calibri"/>
              </w:rPr>
            </w:pPr>
            <w:r w:rsidRPr="00890E32">
              <w:rPr>
                <w:rFonts w:ascii="Calibri" w:hAnsi="Calibri"/>
                <w:b/>
              </w:rPr>
              <w:t>TOTAL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</w:tcBorders>
            <w:vAlign w:val="center"/>
          </w:tcPr>
          <w:p w14:paraId="6F06880F" w14:textId="77777777" w:rsidR="00216739" w:rsidRPr="00890E32" w:rsidRDefault="00216739" w:rsidP="00216739">
            <w:pPr>
              <w:rPr>
                <w:rFonts w:ascii="Calibri" w:hAnsi="Calibri"/>
              </w:rPr>
            </w:pPr>
            <w:r w:rsidRPr="00890E32">
              <w:rPr>
                <w:rFonts w:ascii="Calibri" w:hAnsi="Calibri"/>
                <w:b/>
              </w:rPr>
              <w:t>$</w:t>
            </w:r>
          </w:p>
        </w:tc>
      </w:tr>
      <w:bookmarkEnd w:id="0"/>
    </w:tbl>
    <w:p w14:paraId="26A7250B" w14:textId="77777777" w:rsidR="001E7929" w:rsidRPr="001E7929" w:rsidRDefault="001E7929" w:rsidP="003B0CE2">
      <w:pPr>
        <w:ind w:left="-284"/>
        <w:jc w:val="both"/>
        <w:rPr>
          <w:rFonts w:ascii="Calibri" w:hAnsi="Calibri"/>
          <w:b/>
          <w:sz w:val="18"/>
          <w:szCs w:val="1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811"/>
      </w:tblGrid>
      <w:tr w:rsidR="00F03B1F" w:rsidRPr="001E7929" w14:paraId="13B6ADB0" w14:textId="77777777" w:rsidTr="007A3823">
        <w:tc>
          <w:tcPr>
            <w:tcW w:w="5246" w:type="dxa"/>
          </w:tcPr>
          <w:p w14:paraId="7544CE4A" w14:textId="77777777" w:rsidR="00C95084" w:rsidRDefault="00F03B1F" w:rsidP="00C95084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48A2">
              <w:rPr>
                <w:rFonts w:ascii="Calibri" w:hAnsi="Calibri"/>
                <w:b/>
                <w:sz w:val="22"/>
                <w:szCs w:val="22"/>
              </w:rPr>
              <w:t xml:space="preserve">Collection Dates/Times:  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Booklist orders may be collected from Redland Bay News Monday – Friday between 8.30am &amp; 4.30pm or Saturday between </w:t>
            </w:r>
            <w:r w:rsidR="00B118BD">
              <w:rPr>
                <w:rFonts w:ascii="Calibri" w:hAnsi="Calibri"/>
                <w:sz w:val="22"/>
                <w:szCs w:val="22"/>
              </w:rPr>
              <w:t>9am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 &amp; 3pm. </w:t>
            </w:r>
            <w:r w:rsidRPr="005C48A2">
              <w:rPr>
                <w:rFonts w:ascii="Calibri" w:hAnsi="Calibri"/>
                <w:b/>
                <w:bCs/>
                <w:sz w:val="22"/>
                <w:szCs w:val="22"/>
              </w:rPr>
              <w:t>Please circle your preferred pick-up date</w:t>
            </w:r>
            <w:r w:rsidR="00CB0DD7" w:rsidRPr="005C48A2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1DCB957D" w14:textId="6FD2958E" w:rsidR="00C95084" w:rsidRPr="00C95084" w:rsidRDefault="000B1329" w:rsidP="00C95084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Monday</w:t>
            </w:r>
            <w:r w:rsidR="0043741F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62A36">
              <w:rPr>
                <w:rFonts w:ascii="Calibri" w:hAnsi="Calibri"/>
                <w:sz w:val="18"/>
                <w:szCs w:val="18"/>
              </w:rPr>
              <w:t>12/1/2</w:t>
            </w:r>
            <w:r w:rsidR="00752FC5">
              <w:rPr>
                <w:rFonts w:ascii="Calibri" w:hAnsi="Calibri"/>
                <w:sz w:val="18"/>
                <w:szCs w:val="18"/>
              </w:rPr>
              <w:t>6</w:t>
            </w:r>
            <w:r w:rsidR="00D62A36">
              <w:rPr>
                <w:rFonts w:ascii="Calibri" w:hAnsi="Calibri"/>
                <w:sz w:val="18"/>
                <w:szCs w:val="18"/>
              </w:rPr>
              <w:t xml:space="preserve"> or </w:t>
            </w:r>
            <w:r w:rsidR="00B65FA1">
              <w:rPr>
                <w:rFonts w:ascii="Calibri" w:hAnsi="Calibri"/>
                <w:sz w:val="18"/>
                <w:szCs w:val="18"/>
              </w:rPr>
              <w:t>19/1/2</w:t>
            </w:r>
            <w:r w:rsidR="00752FC5">
              <w:rPr>
                <w:rFonts w:ascii="Calibri" w:hAnsi="Calibri"/>
                <w:sz w:val="18"/>
                <w:szCs w:val="18"/>
              </w:rPr>
              <w:t>6          Tuesday</w:t>
            </w:r>
            <w:r w:rsidR="0043741F">
              <w:rPr>
                <w:rFonts w:ascii="Calibri" w:hAnsi="Calibri"/>
                <w:sz w:val="18"/>
                <w:szCs w:val="18"/>
              </w:rPr>
              <w:t xml:space="preserve">: 13/1/26 or </w:t>
            </w:r>
            <w:r w:rsidR="00C95084">
              <w:rPr>
                <w:rFonts w:ascii="Calibri" w:hAnsi="Calibri"/>
                <w:sz w:val="18"/>
                <w:szCs w:val="18"/>
              </w:rPr>
              <w:t>20/1/26</w:t>
            </w:r>
          </w:p>
          <w:p w14:paraId="7E66780C" w14:textId="0F63FF3A" w:rsidR="00752FC5" w:rsidRDefault="00752FC5" w:rsidP="006C7912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Wednesday</w:t>
            </w:r>
            <w:r w:rsidR="00DD159C">
              <w:rPr>
                <w:rFonts w:ascii="Calibri" w:hAnsi="Calibri"/>
                <w:sz w:val="18"/>
                <w:szCs w:val="18"/>
              </w:rPr>
              <w:t xml:space="preserve">: </w:t>
            </w:r>
            <w:r w:rsidR="00FD4AE9">
              <w:rPr>
                <w:rFonts w:ascii="Calibri" w:hAnsi="Calibri"/>
                <w:sz w:val="18"/>
                <w:szCs w:val="18"/>
              </w:rPr>
              <w:t xml:space="preserve">14/1/26 or </w:t>
            </w:r>
            <w:r w:rsidR="009B666C">
              <w:rPr>
                <w:rFonts w:ascii="Calibri" w:hAnsi="Calibri"/>
                <w:sz w:val="18"/>
                <w:szCs w:val="18"/>
              </w:rPr>
              <w:t xml:space="preserve">21/1/26    Thursday: </w:t>
            </w:r>
            <w:r w:rsidR="00371DE1">
              <w:rPr>
                <w:rFonts w:ascii="Calibri" w:hAnsi="Calibri"/>
                <w:sz w:val="18"/>
                <w:szCs w:val="18"/>
              </w:rPr>
              <w:t xml:space="preserve">15/1/26 or </w:t>
            </w:r>
            <w:r w:rsidR="002D37E9">
              <w:rPr>
                <w:rFonts w:ascii="Calibri" w:hAnsi="Calibri"/>
                <w:sz w:val="18"/>
                <w:szCs w:val="18"/>
              </w:rPr>
              <w:t>22/1/26</w:t>
            </w:r>
          </w:p>
          <w:p w14:paraId="6BAAEF08" w14:textId="26476043" w:rsidR="00752FC5" w:rsidRPr="00F61871" w:rsidRDefault="002D37E9" w:rsidP="006C7912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Friday: 16/1/26 or </w:t>
            </w:r>
            <w:r w:rsidR="006F59B8">
              <w:rPr>
                <w:rFonts w:ascii="Calibri" w:hAnsi="Calibri"/>
                <w:sz w:val="18"/>
                <w:szCs w:val="18"/>
              </w:rPr>
              <w:t xml:space="preserve">23/1/26              Saturday: </w:t>
            </w:r>
            <w:r w:rsidR="00E0145E">
              <w:rPr>
                <w:rFonts w:ascii="Calibri" w:hAnsi="Calibri"/>
                <w:sz w:val="18"/>
                <w:szCs w:val="18"/>
              </w:rPr>
              <w:t xml:space="preserve">17/1/26 or </w:t>
            </w:r>
            <w:r w:rsidR="00CA58C3">
              <w:rPr>
                <w:rFonts w:ascii="Calibri" w:hAnsi="Calibri"/>
                <w:sz w:val="18"/>
                <w:szCs w:val="18"/>
              </w:rPr>
              <w:t>24/1/26</w:t>
            </w:r>
          </w:p>
        </w:tc>
        <w:tc>
          <w:tcPr>
            <w:tcW w:w="5811" w:type="dxa"/>
          </w:tcPr>
          <w:p w14:paraId="17A0F361" w14:textId="77777777" w:rsidR="00F03B1F" w:rsidRDefault="00F03B1F" w:rsidP="00F03B1F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1E7929">
              <w:rPr>
                <w:rFonts w:ascii="Calibri" w:hAnsi="Calibri"/>
                <w:sz w:val="22"/>
                <w:szCs w:val="24"/>
              </w:rPr>
              <w:br/>
              <w:t>Child’s Name _______________________________</w:t>
            </w:r>
            <w:r w:rsidR="007A3823">
              <w:rPr>
                <w:rFonts w:ascii="Calibri" w:hAnsi="Calibri"/>
                <w:sz w:val="22"/>
                <w:szCs w:val="24"/>
              </w:rPr>
              <w:t>______</w:t>
            </w:r>
            <w:r w:rsidRPr="001E7929">
              <w:rPr>
                <w:rFonts w:ascii="Calibri" w:hAnsi="Calibri"/>
                <w:sz w:val="22"/>
                <w:szCs w:val="24"/>
              </w:rPr>
              <w:t>__</w:t>
            </w:r>
          </w:p>
          <w:p w14:paraId="14A59241" w14:textId="77777777" w:rsidR="00CB0DD7" w:rsidRDefault="00CB0DD7" w:rsidP="00F03B1F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2EE87C11" w14:textId="77777777" w:rsidR="00F03B1F" w:rsidRDefault="00F03B1F" w:rsidP="00F03B1F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P</w:t>
            </w:r>
            <w:r w:rsidRPr="001E7929">
              <w:rPr>
                <w:rFonts w:ascii="Calibri" w:hAnsi="Calibri"/>
                <w:sz w:val="22"/>
                <w:szCs w:val="24"/>
              </w:rPr>
              <w:t>arent/Caregivers Name_________________________</w:t>
            </w:r>
            <w:r w:rsidR="007A3823">
              <w:rPr>
                <w:rFonts w:ascii="Calibri" w:hAnsi="Calibri"/>
                <w:sz w:val="22"/>
                <w:szCs w:val="24"/>
              </w:rPr>
              <w:t>_____</w:t>
            </w:r>
          </w:p>
          <w:p w14:paraId="27EC5159" w14:textId="77777777" w:rsidR="00CB0DD7" w:rsidRDefault="00CB0DD7" w:rsidP="00F03B1F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2FF98D83" w14:textId="77777777" w:rsidR="00F03B1F" w:rsidRPr="001E7929" w:rsidRDefault="00F03B1F" w:rsidP="00F03B1F">
            <w:pPr>
              <w:spacing w:after="120"/>
              <w:rPr>
                <w:rFonts w:ascii="Calibri" w:hAnsi="Calibri"/>
                <w:b/>
                <w:sz w:val="18"/>
                <w:szCs w:val="18"/>
              </w:rPr>
            </w:pPr>
            <w:r w:rsidRPr="001E7929">
              <w:rPr>
                <w:rFonts w:ascii="Calibri" w:hAnsi="Calibri"/>
                <w:sz w:val="22"/>
                <w:szCs w:val="24"/>
              </w:rPr>
              <w:t>Contact Number _______________________________</w:t>
            </w:r>
            <w:r w:rsidR="007A3823">
              <w:rPr>
                <w:rFonts w:ascii="Calibri" w:hAnsi="Calibri"/>
                <w:sz w:val="22"/>
                <w:szCs w:val="24"/>
              </w:rPr>
              <w:t>_____</w:t>
            </w:r>
            <w:r w:rsidRPr="001E7929">
              <w:rPr>
                <w:rFonts w:ascii="Calibri" w:hAnsi="Calibri"/>
                <w:sz w:val="22"/>
                <w:szCs w:val="24"/>
              </w:rPr>
              <w:t xml:space="preserve"> </w:t>
            </w:r>
          </w:p>
        </w:tc>
      </w:tr>
    </w:tbl>
    <w:p w14:paraId="6231FD45" w14:textId="77777777" w:rsidR="003B0CE2" w:rsidRPr="000E2643" w:rsidRDefault="003B0CE2" w:rsidP="00085D00">
      <w:pPr>
        <w:jc w:val="both"/>
        <w:rPr>
          <w:b/>
          <w:sz w:val="18"/>
          <w:szCs w:val="18"/>
        </w:rPr>
      </w:pPr>
    </w:p>
    <w:sectPr w:rsidR="003B0CE2" w:rsidRPr="000E2643" w:rsidSect="006425C7">
      <w:pgSz w:w="11906" w:h="16838"/>
      <w:pgMar w:top="426" w:right="720" w:bottom="17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B45"/>
    <w:multiLevelType w:val="hybridMultilevel"/>
    <w:tmpl w:val="87F2C7A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D0035"/>
    <w:multiLevelType w:val="hybridMultilevel"/>
    <w:tmpl w:val="B7747EC6"/>
    <w:lvl w:ilvl="0" w:tplc="0C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6277A2C"/>
    <w:multiLevelType w:val="hybridMultilevel"/>
    <w:tmpl w:val="AE3CB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44009"/>
    <w:multiLevelType w:val="hybridMultilevel"/>
    <w:tmpl w:val="D550106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72C4"/>
    <w:multiLevelType w:val="singleLevel"/>
    <w:tmpl w:val="484E4DC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0C6497"/>
    <w:multiLevelType w:val="hybridMultilevel"/>
    <w:tmpl w:val="B9E623CC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73C75"/>
    <w:multiLevelType w:val="hybridMultilevel"/>
    <w:tmpl w:val="221871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5019"/>
    <w:multiLevelType w:val="hybridMultilevel"/>
    <w:tmpl w:val="470058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E31F4"/>
    <w:multiLevelType w:val="hybridMultilevel"/>
    <w:tmpl w:val="4C70C7F4"/>
    <w:lvl w:ilvl="0" w:tplc="0C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36216">
    <w:abstractNumId w:val="7"/>
  </w:num>
  <w:num w:numId="2" w16cid:durableId="1415861654">
    <w:abstractNumId w:val="0"/>
  </w:num>
  <w:num w:numId="3" w16cid:durableId="1606689978">
    <w:abstractNumId w:val="3"/>
  </w:num>
  <w:num w:numId="4" w16cid:durableId="1683505419">
    <w:abstractNumId w:val="2"/>
  </w:num>
  <w:num w:numId="5" w16cid:durableId="1819103816">
    <w:abstractNumId w:val="1"/>
  </w:num>
  <w:num w:numId="6" w16cid:durableId="26686575">
    <w:abstractNumId w:val="6"/>
  </w:num>
  <w:num w:numId="7" w16cid:durableId="282152110">
    <w:abstractNumId w:val="8"/>
  </w:num>
  <w:num w:numId="8" w16cid:durableId="590313202">
    <w:abstractNumId w:val="9"/>
  </w:num>
  <w:num w:numId="9" w16cid:durableId="650602616">
    <w:abstractNumId w:val="4"/>
  </w:num>
  <w:num w:numId="10" w16cid:durableId="88179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B"/>
    <w:rsid w:val="0000069B"/>
    <w:rsid w:val="00006E9E"/>
    <w:rsid w:val="0001153F"/>
    <w:rsid w:val="0001578E"/>
    <w:rsid w:val="00017C8C"/>
    <w:rsid w:val="0002569F"/>
    <w:rsid w:val="00055AF7"/>
    <w:rsid w:val="00062D0B"/>
    <w:rsid w:val="00081325"/>
    <w:rsid w:val="00085D00"/>
    <w:rsid w:val="00087722"/>
    <w:rsid w:val="000877F5"/>
    <w:rsid w:val="0009677E"/>
    <w:rsid w:val="000A7C42"/>
    <w:rsid w:val="000B1329"/>
    <w:rsid w:val="000B1724"/>
    <w:rsid w:val="000C08D2"/>
    <w:rsid w:val="000D7B44"/>
    <w:rsid w:val="000E11F0"/>
    <w:rsid w:val="000E1EEA"/>
    <w:rsid w:val="000E2643"/>
    <w:rsid w:val="000F1770"/>
    <w:rsid w:val="000F39DD"/>
    <w:rsid w:val="001011EC"/>
    <w:rsid w:val="001029E3"/>
    <w:rsid w:val="00102AFF"/>
    <w:rsid w:val="00126903"/>
    <w:rsid w:val="0013657C"/>
    <w:rsid w:val="001368A7"/>
    <w:rsid w:val="00141FFA"/>
    <w:rsid w:val="00146AFF"/>
    <w:rsid w:val="00160F19"/>
    <w:rsid w:val="00174A5A"/>
    <w:rsid w:val="0017763F"/>
    <w:rsid w:val="00190E9F"/>
    <w:rsid w:val="001957C4"/>
    <w:rsid w:val="001C457E"/>
    <w:rsid w:val="001C5CE9"/>
    <w:rsid w:val="001C6562"/>
    <w:rsid w:val="001C7B2E"/>
    <w:rsid w:val="001D7C58"/>
    <w:rsid w:val="001E1AA4"/>
    <w:rsid w:val="001E2829"/>
    <w:rsid w:val="001E3F85"/>
    <w:rsid w:val="001E529A"/>
    <w:rsid w:val="001E571A"/>
    <w:rsid w:val="001E7929"/>
    <w:rsid w:val="001E7B17"/>
    <w:rsid w:val="002004E7"/>
    <w:rsid w:val="0020100C"/>
    <w:rsid w:val="00202CA5"/>
    <w:rsid w:val="00211B57"/>
    <w:rsid w:val="00216739"/>
    <w:rsid w:val="00220C20"/>
    <w:rsid w:val="00224845"/>
    <w:rsid w:val="002336E7"/>
    <w:rsid w:val="00252EEB"/>
    <w:rsid w:val="00260DDC"/>
    <w:rsid w:val="00266EE8"/>
    <w:rsid w:val="0027382B"/>
    <w:rsid w:val="00280F85"/>
    <w:rsid w:val="002816C5"/>
    <w:rsid w:val="00291315"/>
    <w:rsid w:val="002A25B1"/>
    <w:rsid w:val="002A3251"/>
    <w:rsid w:val="002A5B32"/>
    <w:rsid w:val="002B04F8"/>
    <w:rsid w:val="002B2490"/>
    <w:rsid w:val="002C0F6D"/>
    <w:rsid w:val="002D37E9"/>
    <w:rsid w:val="002D5687"/>
    <w:rsid w:val="002D5BCE"/>
    <w:rsid w:val="002D79E1"/>
    <w:rsid w:val="002F6BA6"/>
    <w:rsid w:val="003024FE"/>
    <w:rsid w:val="0030477E"/>
    <w:rsid w:val="00314577"/>
    <w:rsid w:val="0032201B"/>
    <w:rsid w:val="00340071"/>
    <w:rsid w:val="0034450D"/>
    <w:rsid w:val="0035011A"/>
    <w:rsid w:val="00366275"/>
    <w:rsid w:val="00370172"/>
    <w:rsid w:val="00371DE1"/>
    <w:rsid w:val="00373ACB"/>
    <w:rsid w:val="00386E88"/>
    <w:rsid w:val="0039210D"/>
    <w:rsid w:val="003B0CE2"/>
    <w:rsid w:val="003C08E7"/>
    <w:rsid w:val="003F5DD4"/>
    <w:rsid w:val="00411496"/>
    <w:rsid w:val="004150CD"/>
    <w:rsid w:val="00420EE8"/>
    <w:rsid w:val="0043065F"/>
    <w:rsid w:val="004319FB"/>
    <w:rsid w:val="00433FFC"/>
    <w:rsid w:val="0043741F"/>
    <w:rsid w:val="004521C4"/>
    <w:rsid w:val="00454FB7"/>
    <w:rsid w:val="004569BF"/>
    <w:rsid w:val="00463B27"/>
    <w:rsid w:val="0048038C"/>
    <w:rsid w:val="004804D2"/>
    <w:rsid w:val="00480DCD"/>
    <w:rsid w:val="00484C4D"/>
    <w:rsid w:val="0048552F"/>
    <w:rsid w:val="00493E20"/>
    <w:rsid w:val="004A12B4"/>
    <w:rsid w:val="004C3273"/>
    <w:rsid w:val="004D1C53"/>
    <w:rsid w:val="004D1F6F"/>
    <w:rsid w:val="004D29E9"/>
    <w:rsid w:val="004D7EA6"/>
    <w:rsid w:val="004E025C"/>
    <w:rsid w:val="004E1F6F"/>
    <w:rsid w:val="004E5338"/>
    <w:rsid w:val="004E68E6"/>
    <w:rsid w:val="004F047B"/>
    <w:rsid w:val="0051446E"/>
    <w:rsid w:val="005211EF"/>
    <w:rsid w:val="00530924"/>
    <w:rsid w:val="0053109F"/>
    <w:rsid w:val="00545655"/>
    <w:rsid w:val="005468C6"/>
    <w:rsid w:val="005512DF"/>
    <w:rsid w:val="00552DC1"/>
    <w:rsid w:val="00557F40"/>
    <w:rsid w:val="00573139"/>
    <w:rsid w:val="0057342C"/>
    <w:rsid w:val="00574BDE"/>
    <w:rsid w:val="00575537"/>
    <w:rsid w:val="00577D24"/>
    <w:rsid w:val="005B3280"/>
    <w:rsid w:val="005C0258"/>
    <w:rsid w:val="005C48A2"/>
    <w:rsid w:val="005D6F78"/>
    <w:rsid w:val="005E7F4C"/>
    <w:rsid w:val="005F5A10"/>
    <w:rsid w:val="00617D00"/>
    <w:rsid w:val="00622C33"/>
    <w:rsid w:val="00630C0E"/>
    <w:rsid w:val="006361C0"/>
    <w:rsid w:val="006425C7"/>
    <w:rsid w:val="00645C8B"/>
    <w:rsid w:val="00650B82"/>
    <w:rsid w:val="006516E3"/>
    <w:rsid w:val="0065234A"/>
    <w:rsid w:val="00671396"/>
    <w:rsid w:val="00674CBB"/>
    <w:rsid w:val="00682ABF"/>
    <w:rsid w:val="006909A4"/>
    <w:rsid w:val="006A6480"/>
    <w:rsid w:val="006B4B98"/>
    <w:rsid w:val="006B6E7B"/>
    <w:rsid w:val="006C3432"/>
    <w:rsid w:val="006C4139"/>
    <w:rsid w:val="006C7271"/>
    <w:rsid w:val="006C7912"/>
    <w:rsid w:val="006D1FF1"/>
    <w:rsid w:val="006D2F7B"/>
    <w:rsid w:val="006D6554"/>
    <w:rsid w:val="006E3320"/>
    <w:rsid w:val="006F59B8"/>
    <w:rsid w:val="00742613"/>
    <w:rsid w:val="00752FC5"/>
    <w:rsid w:val="00760A98"/>
    <w:rsid w:val="00771EA4"/>
    <w:rsid w:val="007746DE"/>
    <w:rsid w:val="0077634C"/>
    <w:rsid w:val="00780869"/>
    <w:rsid w:val="0078524F"/>
    <w:rsid w:val="00785F90"/>
    <w:rsid w:val="00790260"/>
    <w:rsid w:val="0079746B"/>
    <w:rsid w:val="007A3823"/>
    <w:rsid w:val="007A603E"/>
    <w:rsid w:val="007A7336"/>
    <w:rsid w:val="007B48A1"/>
    <w:rsid w:val="007B5539"/>
    <w:rsid w:val="007B61B2"/>
    <w:rsid w:val="007C00DC"/>
    <w:rsid w:val="007C29D4"/>
    <w:rsid w:val="007D3826"/>
    <w:rsid w:val="007D3E81"/>
    <w:rsid w:val="007F2188"/>
    <w:rsid w:val="00804717"/>
    <w:rsid w:val="008170AF"/>
    <w:rsid w:val="0081746E"/>
    <w:rsid w:val="008174C0"/>
    <w:rsid w:val="008213E7"/>
    <w:rsid w:val="008248E5"/>
    <w:rsid w:val="00847963"/>
    <w:rsid w:val="00862010"/>
    <w:rsid w:val="0086228C"/>
    <w:rsid w:val="00875B6C"/>
    <w:rsid w:val="00890E32"/>
    <w:rsid w:val="00893413"/>
    <w:rsid w:val="008B1F06"/>
    <w:rsid w:val="008B4F07"/>
    <w:rsid w:val="008B6EE3"/>
    <w:rsid w:val="008C12E6"/>
    <w:rsid w:val="008C467A"/>
    <w:rsid w:val="008C5337"/>
    <w:rsid w:val="008C6F4D"/>
    <w:rsid w:val="008D2FB6"/>
    <w:rsid w:val="008D3482"/>
    <w:rsid w:val="008F2040"/>
    <w:rsid w:val="00910922"/>
    <w:rsid w:val="009117D0"/>
    <w:rsid w:val="00915A53"/>
    <w:rsid w:val="009178C7"/>
    <w:rsid w:val="009268C3"/>
    <w:rsid w:val="00954425"/>
    <w:rsid w:val="009628C6"/>
    <w:rsid w:val="00963065"/>
    <w:rsid w:val="009642A7"/>
    <w:rsid w:val="00976361"/>
    <w:rsid w:val="00982530"/>
    <w:rsid w:val="009A0B6D"/>
    <w:rsid w:val="009A0E02"/>
    <w:rsid w:val="009B1F48"/>
    <w:rsid w:val="009B32B8"/>
    <w:rsid w:val="009B666C"/>
    <w:rsid w:val="009C1BB9"/>
    <w:rsid w:val="009E4D55"/>
    <w:rsid w:val="009E4EFF"/>
    <w:rsid w:val="009E62B2"/>
    <w:rsid w:val="009F254A"/>
    <w:rsid w:val="00A05397"/>
    <w:rsid w:val="00A135DF"/>
    <w:rsid w:val="00A266EA"/>
    <w:rsid w:val="00A31322"/>
    <w:rsid w:val="00A3379B"/>
    <w:rsid w:val="00A4651B"/>
    <w:rsid w:val="00A72499"/>
    <w:rsid w:val="00A770FC"/>
    <w:rsid w:val="00A826C8"/>
    <w:rsid w:val="00A837E0"/>
    <w:rsid w:val="00AB385B"/>
    <w:rsid w:val="00AB507C"/>
    <w:rsid w:val="00AB56D5"/>
    <w:rsid w:val="00AD28F6"/>
    <w:rsid w:val="00AD7ED5"/>
    <w:rsid w:val="00AE45AE"/>
    <w:rsid w:val="00AF0CED"/>
    <w:rsid w:val="00AF5143"/>
    <w:rsid w:val="00B0776C"/>
    <w:rsid w:val="00B118BD"/>
    <w:rsid w:val="00B15118"/>
    <w:rsid w:val="00B2029D"/>
    <w:rsid w:val="00B27715"/>
    <w:rsid w:val="00B34556"/>
    <w:rsid w:val="00B65C0C"/>
    <w:rsid w:val="00B65FA1"/>
    <w:rsid w:val="00B66E2C"/>
    <w:rsid w:val="00B86561"/>
    <w:rsid w:val="00B93195"/>
    <w:rsid w:val="00B94F95"/>
    <w:rsid w:val="00B95BAF"/>
    <w:rsid w:val="00BA5C0B"/>
    <w:rsid w:val="00BC0520"/>
    <w:rsid w:val="00BC22D8"/>
    <w:rsid w:val="00BC450B"/>
    <w:rsid w:val="00BD2D53"/>
    <w:rsid w:val="00C301BF"/>
    <w:rsid w:val="00C31372"/>
    <w:rsid w:val="00C362E1"/>
    <w:rsid w:val="00C44AE4"/>
    <w:rsid w:val="00C665FB"/>
    <w:rsid w:val="00C673F2"/>
    <w:rsid w:val="00C7413E"/>
    <w:rsid w:val="00C75D70"/>
    <w:rsid w:val="00C936FC"/>
    <w:rsid w:val="00C949B6"/>
    <w:rsid w:val="00C95084"/>
    <w:rsid w:val="00C968C9"/>
    <w:rsid w:val="00CA41DA"/>
    <w:rsid w:val="00CA58C3"/>
    <w:rsid w:val="00CA5FAE"/>
    <w:rsid w:val="00CB0C2B"/>
    <w:rsid w:val="00CB0DD7"/>
    <w:rsid w:val="00CB2778"/>
    <w:rsid w:val="00CC0538"/>
    <w:rsid w:val="00CC1A7F"/>
    <w:rsid w:val="00CD3737"/>
    <w:rsid w:val="00CE2C99"/>
    <w:rsid w:val="00CE5BDD"/>
    <w:rsid w:val="00CF2D55"/>
    <w:rsid w:val="00CF607F"/>
    <w:rsid w:val="00D05AF6"/>
    <w:rsid w:val="00D17905"/>
    <w:rsid w:val="00D208A4"/>
    <w:rsid w:val="00D25EB7"/>
    <w:rsid w:val="00D329D4"/>
    <w:rsid w:val="00D36B79"/>
    <w:rsid w:val="00D43283"/>
    <w:rsid w:val="00D52B1B"/>
    <w:rsid w:val="00D53901"/>
    <w:rsid w:val="00D57116"/>
    <w:rsid w:val="00D60603"/>
    <w:rsid w:val="00D6101F"/>
    <w:rsid w:val="00D62A36"/>
    <w:rsid w:val="00D73A03"/>
    <w:rsid w:val="00D76862"/>
    <w:rsid w:val="00D81BFD"/>
    <w:rsid w:val="00D81FB7"/>
    <w:rsid w:val="00D82D20"/>
    <w:rsid w:val="00DA7E21"/>
    <w:rsid w:val="00DB1AC0"/>
    <w:rsid w:val="00DB4244"/>
    <w:rsid w:val="00DB4941"/>
    <w:rsid w:val="00DB7EE4"/>
    <w:rsid w:val="00DC38BC"/>
    <w:rsid w:val="00DD082A"/>
    <w:rsid w:val="00DD159C"/>
    <w:rsid w:val="00DE6A08"/>
    <w:rsid w:val="00DF1A6A"/>
    <w:rsid w:val="00DF29D8"/>
    <w:rsid w:val="00E0145E"/>
    <w:rsid w:val="00E05012"/>
    <w:rsid w:val="00E22AAE"/>
    <w:rsid w:val="00E2754B"/>
    <w:rsid w:val="00E51A5E"/>
    <w:rsid w:val="00E7642B"/>
    <w:rsid w:val="00E828D5"/>
    <w:rsid w:val="00E9194C"/>
    <w:rsid w:val="00E9553D"/>
    <w:rsid w:val="00EA7CCC"/>
    <w:rsid w:val="00EB30E3"/>
    <w:rsid w:val="00EB7C0B"/>
    <w:rsid w:val="00EC2CC2"/>
    <w:rsid w:val="00ED770D"/>
    <w:rsid w:val="00F03B1F"/>
    <w:rsid w:val="00F179B9"/>
    <w:rsid w:val="00F22E6E"/>
    <w:rsid w:val="00F40EA1"/>
    <w:rsid w:val="00F43E13"/>
    <w:rsid w:val="00F449A3"/>
    <w:rsid w:val="00F61871"/>
    <w:rsid w:val="00F66F59"/>
    <w:rsid w:val="00F741D4"/>
    <w:rsid w:val="00F846A8"/>
    <w:rsid w:val="00F97078"/>
    <w:rsid w:val="00FA77D9"/>
    <w:rsid w:val="00FC163E"/>
    <w:rsid w:val="00FC3DE2"/>
    <w:rsid w:val="00FD10EB"/>
    <w:rsid w:val="00FD39CF"/>
    <w:rsid w:val="00FD4AE9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8215A"/>
  <w15:chartTrackingRefBased/>
  <w15:docId w15:val="{3C7A3FE0-0ADA-2B4A-BAC9-B0B64FE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C5CE9"/>
    <w:pPr>
      <w:keepNext/>
      <w:outlineLvl w:val="1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B345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228C"/>
    <w:rPr>
      <w:color w:val="0000FF"/>
      <w:u w:val="single"/>
    </w:rPr>
  </w:style>
  <w:style w:type="character" w:customStyle="1" w:styleId="Heading1Char">
    <w:name w:val="Heading 1 Char"/>
    <w:link w:val="Heading1"/>
    <w:rsid w:val="003F5DD4"/>
    <w:rPr>
      <w:b/>
      <w:lang w:eastAsia="en-AU"/>
    </w:rPr>
  </w:style>
  <w:style w:type="table" w:styleId="TableGrid">
    <w:name w:val="Table Grid"/>
    <w:basedOn w:val="TableNormal"/>
    <w:uiPriority w:val="59"/>
    <w:rsid w:val="003B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20redlandbaynewsagent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cktoschool@redbaynews.com.a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d4ddf776-b92c-437e-a4a4-3276bc5e2b48">2025-12-01T23:20:05+00:00</PPModeratedDate>
    <PPSubmittedDate xmlns="d4ddf776-b92c-437e-a4a4-3276bc5e2b48">2025-12-01T23:19:46+00:00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2025-12-01T23:20:05+00:00</PPLastReviewedDate>
    <PublishingExpirationDate xmlns="http://schemas.microsoft.com/sharepoint/v3" xsi:nil="true"/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ublishingStartDate xmlns="http://schemas.microsoft.com/sharepoint/v3" xsi:nil="true"/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4E097D6E-E204-4E5F-913F-3DFEB4B9D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A6EB5-AB73-4C6C-9ABD-6632EAE1E3C9}"/>
</file>

<file path=customXml/itemProps3.xml><?xml version="1.0" encoding="utf-8"?>
<ds:datastoreItem xmlns:ds="http://schemas.openxmlformats.org/officeDocument/2006/customXml" ds:itemID="{04C0A99A-996E-4DFD-8037-78BDDB85D01D}"/>
</file>

<file path=customXml/itemProps4.xml><?xml version="1.0" encoding="utf-8"?>
<ds:datastoreItem xmlns:ds="http://schemas.openxmlformats.org/officeDocument/2006/customXml" ds:itemID="{8D9B743B-919C-4E98-9E19-212DC4910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REDLAND BAY STATE SCHOOL</vt:lpstr>
    </vt:vector>
  </TitlesOfParts>
  <Company>Microsoft</Company>
  <LinksUpToDate>false</LinksUpToDate>
  <CharactersWithSpaces>3560</CharactersWithSpaces>
  <SharedDoc>false</SharedDoc>
  <HLinks>
    <vt:vector size="12" baseType="variant">
      <vt:variant>
        <vt:i4>2359374</vt:i4>
      </vt:variant>
      <vt:variant>
        <vt:i4>3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 redlandbaynewsagent/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Prep Booklist</dc:title>
  <dc:subject/>
  <dc:creator>Windows</dc:creator>
  <cp:keywords/>
  <cp:lastModifiedBy>Frederick Lang</cp:lastModifiedBy>
  <cp:revision>21</cp:revision>
  <cp:lastPrinted>2024-10-01T08:52:00Z</cp:lastPrinted>
  <dcterms:created xsi:type="dcterms:W3CDTF">2025-09-19T09:54:00Z</dcterms:created>
  <dcterms:modified xsi:type="dcterms:W3CDTF">2025-10-15T03:47:00Z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